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96EA" w14:textId="481740D5" w:rsidR="0026151F" w:rsidRDefault="0026151F" w:rsidP="00733D5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</w:p>
    <w:p w14:paraId="3F1F170D" w14:textId="18E1B1DF" w:rsidR="0026151F" w:rsidRPr="0026151F" w:rsidRDefault="0026151F" w:rsidP="0026151F">
      <w:pPr>
        <w:autoSpaceDE w:val="0"/>
        <w:autoSpaceDN w:val="0"/>
        <w:adjustRightInd w:val="0"/>
        <w:ind w:left="-851" w:right="-731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26151F">
        <w:rPr>
          <w:rFonts w:ascii="Calibri" w:hAnsi="Calibri"/>
          <w:b/>
          <w:bCs/>
          <w:sz w:val="28"/>
          <w:szCs w:val="28"/>
          <w:u w:val="single"/>
        </w:rPr>
        <w:t xml:space="preserve">Audit Tool – Overall Effectiveness of Safeguarding Procedures </w:t>
      </w:r>
    </w:p>
    <w:p w14:paraId="72A1EF76" w14:textId="6A2A16EB" w:rsidR="0026151F" w:rsidRDefault="00F8044D" w:rsidP="00733D5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This audit tool has been updated for the 2026-2027 academic year and can be used as an ongoing assessment tool, or as a reflective audit tool for completion of the 2027 </w:t>
      </w:r>
      <w:r w:rsidR="00F653B4">
        <w:rPr>
          <w:rFonts w:ascii="Calibri" w:hAnsi="Calibri"/>
          <w:sz w:val="24"/>
          <w:szCs w:val="24"/>
        </w:rPr>
        <w:t xml:space="preserve">safeguarding audit. </w:t>
      </w:r>
    </w:p>
    <w:p w14:paraId="4DB89019" w14:textId="77777777" w:rsidR="00F8044D" w:rsidRDefault="00F8044D" w:rsidP="00C2411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</w:p>
    <w:p w14:paraId="47873C05" w14:textId="3603E017" w:rsidR="283A45DA" w:rsidRPr="00C24117" w:rsidRDefault="283A45DA" w:rsidP="00C2411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  <w:r w:rsidRPr="283A45DA">
        <w:rPr>
          <w:rFonts w:ascii="Calibri" w:hAnsi="Calibri"/>
          <w:sz w:val="24"/>
          <w:szCs w:val="24"/>
        </w:rPr>
        <w:t xml:space="preserve">This audit tool is intended for </w:t>
      </w:r>
      <w:r w:rsidRPr="283A45DA">
        <w:rPr>
          <w:rFonts w:ascii="Calibri" w:hAnsi="Calibri"/>
          <w:b/>
          <w:bCs/>
          <w:sz w:val="24"/>
          <w:szCs w:val="24"/>
        </w:rPr>
        <w:t>internal use only</w:t>
      </w:r>
      <w:r w:rsidRPr="283A45DA">
        <w:rPr>
          <w:rFonts w:ascii="Calibri" w:hAnsi="Calibri"/>
          <w:sz w:val="24"/>
          <w:szCs w:val="24"/>
        </w:rPr>
        <w:t xml:space="preserve"> and should not be submitted as part of the audit return. All returns should be submitted electronically </w:t>
      </w:r>
      <w:r w:rsidRPr="00733D57">
        <w:rPr>
          <w:rFonts w:ascii="Calibri" w:hAnsi="Calibri"/>
          <w:b/>
          <w:bCs/>
          <w:sz w:val="24"/>
          <w:szCs w:val="24"/>
        </w:rPr>
        <w:t xml:space="preserve">on </w:t>
      </w:r>
      <w:r w:rsidRPr="00A34D6C">
        <w:rPr>
          <w:rFonts w:ascii="Calibri" w:hAnsi="Calibri"/>
          <w:b/>
          <w:bCs/>
          <w:sz w:val="24"/>
          <w:szCs w:val="24"/>
        </w:rPr>
        <w:t xml:space="preserve">the </w:t>
      </w:r>
      <w:r w:rsidR="00BC293B" w:rsidRPr="00A34D6C">
        <w:rPr>
          <w:rFonts w:ascii="Calibri" w:hAnsi="Calibri"/>
          <w:b/>
          <w:bCs/>
          <w:sz w:val="24"/>
          <w:szCs w:val="24"/>
        </w:rPr>
        <w:t xml:space="preserve">audit return </w:t>
      </w:r>
      <w:r w:rsidRPr="00A34D6C">
        <w:rPr>
          <w:rFonts w:ascii="Calibri" w:hAnsi="Calibri"/>
          <w:b/>
          <w:bCs/>
          <w:sz w:val="24"/>
          <w:szCs w:val="24"/>
        </w:rPr>
        <w:t>form</w:t>
      </w:r>
      <w:r w:rsidRPr="00733D57">
        <w:rPr>
          <w:rFonts w:ascii="Calibri" w:hAnsi="Calibri"/>
          <w:b/>
          <w:bCs/>
          <w:sz w:val="24"/>
          <w:szCs w:val="24"/>
        </w:rPr>
        <w:t xml:space="preserve"> </w:t>
      </w:r>
      <w:r w:rsidRPr="00733D57">
        <w:rPr>
          <w:rFonts w:ascii="Calibri" w:hAnsi="Calibri"/>
          <w:sz w:val="24"/>
          <w:szCs w:val="24"/>
        </w:rPr>
        <w:t xml:space="preserve">which can be accessed </w:t>
      </w:r>
      <w:r w:rsidR="00F14420">
        <w:rPr>
          <w:rFonts w:ascii="Calibri" w:hAnsi="Calibri"/>
          <w:sz w:val="24"/>
          <w:szCs w:val="24"/>
        </w:rPr>
        <w:t>either via the hyperlink</w:t>
      </w:r>
      <w:r w:rsidR="00E55F60">
        <w:rPr>
          <w:rFonts w:ascii="Calibri" w:hAnsi="Calibri"/>
          <w:sz w:val="24"/>
          <w:szCs w:val="24"/>
        </w:rPr>
        <w:t xml:space="preserve"> on the website.</w:t>
      </w:r>
      <w:r w:rsidR="005D0964">
        <w:rPr>
          <w:rFonts w:ascii="Calibri" w:hAnsi="Calibri"/>
          <w:sz w:val="24"/>
          <w:szCs w:val="24"/>
        </w:rPr>
        <w:t xml:space="preserve"> </w:t>
      </w:r>
      <w:r w:rsidR="00F14420">
        <w:rPr>
          <w:rFonts w:ascii="Calibri" w:hAnsi="Calibri"/>
          <w:sz w:val="24"/>
          <w:szCs w:val="24"/>
        </w:rPr>
        <w:t>The</w:t>
      </w:r>
      <w:r w:rsidR="00091C49">
        <w:rPr>
          <w:rFonts w:ascii="Calibri" w:hAnsi="Calibri"/>
          <w:sz w:val="24"/>
          <w:szCs w:val="24"/>
        </w:rPr>
        <w:t xml:space="preserve"> </w:t>
      </w:r>
      <w:r w:rsidR="00BC293B">
        <w:rPr>
          <w:rFonts w:ascii="Calibri" w:hAnsi="Calibri"/>
          <w:sz w:val="24"/>
          <w:szCs w:val="24"/>
        </w:rPr>
        <w:t xml:space="preserve">audit return </w:t>
      </w:r>
      <w:r w:rsidR="00091C49">
        <w:rPr>
          <w:rFonts w:ascii="Calibri" w:hAnsi="Calibri"/>
          <w:sz w:val="24"/>
          <w:szCs w:val="24"/>
        </w:rPr>
        <w:t xml:space="preserve">achieve form is </w:t>
      </w:r>
      <w:r w:rsidR="00A504E4">
        <w:rPr>
          <w:rFonts w:ascii="Calibri" w:hAnsi="Calibri"/>
          <w:sz w:val="24"/>
          <w:szCs w:val="24"/>
        </w:rPr>
        <w:t>required to be submitted</w:t>
      </w:r>
      <w:r w:rsidR="00F14420">
        <w:rPr>
          <w:rFonts w:ascii="Calibri" w:hAnsi="Calibri"/>
          <w:sz w:val="24"/>
          <w:szCs w:val="24"/>
        </w:rPr>
        <w:t xml:space="preserve"> </w:t>
      </w:r>
      <w:r w:rsidRPr="283A45DA">
        <w:rPr>
          <w:rFonts w:ascii="Calibri" w:hAnsi="Calibri"/>
          <w:sz w:val="24"/>
          <w:szCs w:val="24"/>
        </w:rPr>
        <w:t xml:space="preserve">by </w:t>
      </w:r>
      <w:r w:rsidRPr="283A45DA">
        <w:rPr>
          <w:rFonts w:ascii="Calibri" w:hAnsi="Calibri"/>
          <w:b/>
          <w:bCs/>
          <w:sz w:val="24"/>
          <w:szCs w:val="24"/>
        </w:rPr>
        <w:t>30 September</w:t>
      </w:r>
      <w:r w:rsidR="00932BB8">
        <w:rPr>
          <w:rFonts w:ascii="Calibri" w:hAnsi="Calibri"/>
          <w:b/>
          <w:bCs/>
          <w:sz w:val="24"/>
          <w:szCs w:val="24"/>
        </w:rPr>
        <w:t xml:space="preserve">. </w:t>
      </w:r>
      <w:r w:rsidR="009F47C6">
        <w:rPr>
          <w:rFonts w:ascii="Calibri" w:hAnsi="Calibri"/>
          <w:sz w:val="24"/>
          <w:szCs w:val="24"/>
        </w:rPr>
        <w:t xml:space="preserve">Once you have submitted the </w:t>
      </w:r>
      <w:r w:rsidR="00BC293B">
        <w:rPr>
          <w:rFonts w:ascii="Calibri" w:hAnsi="Calibri"/>
          <w:sz w:val="24"/>
          <w:szCs w:val="24"/>
        </w:rPr>
        <w:t>audit return</w:t>
      </w:r>
      <w:r w:rsidR="009F47C6">
        <w:rPr>
          <w:rFonts w:ascii="Calibri" w:hAnsi="Calibri"/>
          <w:sz w:val="24"/>
          <w:szCs w:val="24"/>
        </w:rPr>
        <w:t xml:space="preserve">, you will receive a copy of </w:t>
      </w:r>
      <w:r w:rsidR="00D75AD4">
        <w:rPr>
          <w:rFonts w:ascii="Calibri" w:hAnsi="Calibri"/>
          <w:sz w:val="24"/>
          <w:szCs w:val="24"/>
        </w:rPr>
        <w:t xml:space="preserve">your response to the email address </w:t>
      </w:r>
      <w:r w:rsidR="001A0747">
        <w:rPr>
          <w:rFonts w:ascii="Calibri" w:hAnsi="Calibri"/>
          <w:sz w:val="24"/>
          <w:szCs w:val="24"/>
        </w:rPr>
        <w:t xml:space="preserve">entered on the form. </w:t>
      </w:r>
      <w:r w:rsidRPr="283A45DA">
        <w:rPr>
          <w:rFonts w:ascii="Calibri" w:hAnsi="Calibri"/>
          <w:i/>
          <w:iCs/>
          <w:sz w:val="24"/>
          <w:szCs w:val="24"/>
        </w:rPr>
        <w:t xml:space="preserve"> </w:t>
      </w:r>
    </w:p>
    <w:p w14:paraId="36D305E4" w14:textId="77777777" w:rsidR="0026151F" w:rsidRDefault="0026151F" w:rsidP="283A45DA">
      <w:pPr>
        <w:ind w:left="-851" w:right="-731"/>
        <w:rPr>
          <w:rFonts w:ascii="Calibri" w:hAnsi="Calibri"/>
          <w:sz w:val="24"/>
          <w:szCs w:val="24"/>
        </w:rPr>
      </w:pPr>
    </w:p>
    <w:p w14:paraId="32989F98" w14:textId="77827734" w:rsidR="00626572" w:rsidRDefault="00801011" w:rsidP="283A45DA">
      <w:pPr>
        <w:ind w:left="-851" w:right="-73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</w:t>
      </w:r>
      <w:r w:rsidR="00A40CBF">
        <w:rPr>
          <w:rFonts w:ascii="Calibri" w:hAnsi="Calibri"/>
          <w:sz w:val="24"/>
          <w:szCs w:val="24"/>
        </w:rPr>
        <w:t>he additional “Audit guidance</w:t>
      </w:r>
      <w:r w:rsidR="000459E9">
        <w:rPr>
          <w:rFonts w:ascii="Calibri" w:hAnsi="Calibri"/>
          <w:sz w:val="24"/>
          <w:szCs w:val="24"/>
        </w:rPr>
        <w:t xml:space="preserve">” which is </w:t>
      </w:r>
      <w:r>
        <w:rPr>
          <w:rFonts w:ascii="Calibri" w:hAnsi="Calibri"/>
          <w:sz w:val="24"/>
          <w:szCs w:val="24"/>
        </w:rPr>
        <w:t>accessible</w:t>
      </w:r>
      <w:r w:rsidR="000459E9">
        <w:rPr>
          <w:rFonts w:ascii="Calibri" w:hAnsi="Calibri"/>
          <w:sz w:val="24"/>
          <w:szCs w:val="24"/>
        </w:rPr>
        <w:t xml:space="preserve"> from the </w:t>
      </w:r>
      <w:hyperlink r:id="rId13" w:history="1">
        <w:r w:rsidR="000459E9" w:rsidRPr="00733D57">
          <w:rPr>
            <w:rStyle w:val="Hyperlink"/>
            <w:rFonts w:ascii="Calibri" w:hAnsi="Calibri"/>
            <w:sz w:val="24"/>
            <w:szCs w:val="24"/>
          </w:rPr>
          <w:t>audit website</w:t>
        </w:r>
      </w:hyperlink>
      <w:r>
        <w:rPr>
          <w:rFonts w:ascii="Calibri" w:hAnsi="Calibri"/>
          <w:sz w:val="24"/>
          <w:szCs w:val="24"/>
        </w:rPr>
        <w:t xml:space="preserve"> </w:t>
      </w:r>
      <w:r w:rsidR="00671BE5">
        <w:rPr>
          <w:rFonts w:ascii="Calibri" w:hAnsi="Calibri"/>
          <w:sz w:val="24"/>
          <w:szCs w:val="24"/>
        </w:rPr>
        <w:t xml:space="preserve">highlights the </w:t>
      </w:r>
      <w:r w:rsidR="00887129">
        <w:rPr>
          <w:rFonts w:ascii="Calibri" w:hAnsi="Calibri"/>
          <w:sz w:val="24"/>
          <w:szCs w:val="24"/>
        </w:rPr>
        <w:t>relevant</w:t>
      </w:r>
      <w:r w:rsidR="00F76F59">
        <w:rPr>
          <w:rFonts w:ascii="Calibri" w:hAnsi="Calibri"/>
          <w:sz w:val="24"/>
          <w:szCs w:val="24"/>
        </w:rPr>
        <w:t xml:space="preserve"> government guidance </w:t>
      </w:r>
      <w:r w:rsidR="00671BE5">
        <w:rPr>
          <w:rFonts w:ascii="Calibri" w:hAnsi="Calibri"/>
          <w:sz w:val="24"/>
          <w:szCs w:val="24"/>
        </w:rPr>
        <w:t>each</w:t>
      </w:r>
      <w:r w:rsidR="00F76F59">
        <w:rPr>
          <w:rFonts w:ascii="Calibri" w:hAnsi="Calibri"/>
          <w:sz w:val="24"/>
          <w:szCs w:val="24"/>
        </w:rPr>
        <w:t xml:space="preserve"> question is </w:t>
      </w:r>
      <w:r w:rsidR="00526FA8">
        <w:rPr>
          <w:rFonts w:ascii="Calibri" w:hAnsi="Calibri"/>
          <w:sz w:val="24"/>
          <w:szCs w:val="24"/>
        </w:rPr>
        <w:t>based on along with some</w:t>
      </w:r>
      <w:r w:rsidR="00F76F59">
        <w:rPr>
          <w:rFonts w:ascii="Calibri" w:hAnsi="Calibri"/>
          <w:sz w:val="24"/>
          <w:szCs w:val="24"/>
        </w:rPr>
        <w:t xml:space="preserve"> suggested questions </w:t>
      </w:r>
      <w:r w:rsidR="00526FA8">
        <w:rPr>
          <w:rFonts w:ascii="Calibri" w:hAnsi="Calibri"/>
          <w:sz w:val="24"/>
          <w:szCs w:val="24"/>
        </w:rPr>
        <w:t xml:space="preserve">that can be used to evidence the requirement. </w:t>
      </w:r>
    </w:p>
    <w:p w14:paraId="63240797" w14:textId="195796BA" w:rsidR="00E3105A" w:rsidRDefault="00E3105A" w:rsidP="283A45DA">
      <w:pPr>
        <w:ind w:left="-851" w:right="-731"/>
        <w:rPr>
          <w:rFonts w:ascii="Calibri" w:hAnsi="Calibri"/>
          <w:sz w:val="24"/>
          <w:szCs w:val="24"/>
        </w:rPr>
      </w:pPr>
    </w:p>
    <w:p w14:paraId="503E0AFA" w14:textId="7BBA04BA" w:rsidR="00E3105A" w:rsidRPr="00626572" w:rsidRDefault="00A34D6C" w:rsidP="283A45DA">
      <w:pPr>
        <w:ind w:left="-851" w:right="-731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>Please remember</w:t>
      </w:r>
      <w:r w:rsidR="00E3105A">
        <w:rPr>
          <w:rFonts w:ascii="Calibri" w:hAnsi="Calibri"/>
          <w:sz w:val="24"/>
          <w:szCs w:val="24"/>
        </w:rPr>
        <w:t xml:space="preserve"> that the following questions refer to on-line as well as face to face activity</w:t>
      </w:r>
    </w:p>
    <w:p w14:paraId="2A1665F5" w14:textId="77777777" w:rsidR="00C8429A" w:rsidRPr="000B4554" w:rsidRDefault="00C8429A">
      <w:pPr>
        <w:rPr>
          <w:rFonts w:ascii="Calibri" w:hAnsi="Calibri"/>
          <w:b/>
        </w:rPr>
      </w:pPr>
    </w:p>
    <w:tbl>
      <w:tblPr>
        <w:tblW w:w="1549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040"/>
        <w:gridCol w:w="540"/>
        <w:gridCol w:w="540"/>
        <w:gridCol w:w="540"/>
        <w:gridCol w:w="2944"/>
        <w:gridCol w:w="2944"/>
        <w:gridCol w:w="2944"/>
      </w:tblGrid>
      <w:tr w:rsidR="007E796A" w:rsidRPr="001A760A" w14:paraId="17367646" w14:textId="015B05E8" w:rsidTr="007E796A">
        <w:trPr>
          <w:tblHeader/>
        </w:trPr>
        <w:tc>
          <w:tcPr>
            <w:tcW w:w="5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522F30" w14:textId="77777777" w:rsidR="007E796A" w:rsidRPr="001A760A" w:rsidRDefault="007E796A" w:rsidP="007E796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E90D58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Yes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B1B8B1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No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074254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In Part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887D2A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Evidence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BA8A4E" w14:textId="0023A6EE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Impact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FE44DD" w14:textId="1314BAEC" w:rsidR="007E796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Action Points</w:t>
            </w:r>
          </w:p>
        </w:tc>
      </w:tr>
      <w:tr w:rsidR="007E796A" w:rsidRPr="001A760A" w14:paraId="3207FAE4" w14:textId="04A492E1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BCE2179" w14:textId="72208D43" w:rsidR="007E796A" w:rsidRPr="001A760A" w:rsidRDefault="007E796A" w:rsidP="00DC6674">
            <w:pPr>
              <w:numPr>
                <w:ilvl w:val="0"/>
                <w:numId w:val="4"/>
              </w:numPr>
              <w:ind w:left="366"/>
              <w:rPr>
                <w:rFonts w:ascii="Calibri" w:hAnsi="Calibri"/>
                <w:b/>
              </w:rPr>
            </w:pPr>
            <w:r w:rsidRPr="001004F2">
              <w:rPr>
                <w:rFonts w:ascii="Calibri" w:hAnsi="Calibri"/>
                <w:b/>
              </w:rPr>
              <w:t>Culture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DE6F3D9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25C451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3E9344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486CA34" w14:textId="44ED5C9D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1E551A5" w14:textId="77777777" w:rsidR="007E796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8A37062" w14:textId="77777777" w:rsidR="007E796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263B4711" w14:textId="711B28FE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343788F7" w14:textId="24D5A277" w:rsidR="007E796A" w:rsidRPr="001004F2" w:rsidRDefault="00E666FA" w:rsidP="00DC6674">
            <w:pPr>
              <w:pStyle w:val="Bulletskeyfindings"/>
              <w:numPr>
                <w:ilvl w:val="0"/>
                <w:numId w:val="6"/>
              </w:numPr>
              <w:spacing w:after="0"/>
              <w:ind w:left="366" w:hanging="354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Can 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the setting demonstrate:</w:t>
            </w:r>
          </w:p>
        </w:tc>
        <w:tc>
          <w:tcPr>
            <w:tcW w:w="540" w:type="dxa"/>
            <w:shd w:val="clear" w:color="auto" w:fill="FFFFFF" w:themeFill="background1"/>
          </w:tcPr>
          <w:p w14:paraId="518E4E56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601494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0025BB8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854F2D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89A5E5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A008213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60530F66" w14:textId="408AD8A9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1F28FA61" w14:textId="49708DA9" w:rsidR="00904E80" w:rsidRPr="002A069A" w:rsidRDefault="00A34D6C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</w:t>
            </w:r>
            <w:r w:rsidR="00C24117">
              <w:rPr>
                <w:rFonts w:ascii="Calibri" w:hAnsi="Calibri"/>
                <w:i/>
                <w:iCs/>
                <w:sz w:val="22"/>
                <w:szCs w:val="22"/>
              </w:rPr>
              <w:t xml:space="preserve">n open 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culture and ethos where safeguarding is an important part of everyday life?</w:t>
            </w:r>
          </w:p>
        </w:tc>
        <w:tc>
          <w:tcPr>
            <w:tcW w:w="540" w:type="dxa"/>
            <w:shd w:val="clear" w:color="auto" w:fill="FFFFFF" w:themeFill="background1"/>
          </w:tcPr>
          <w:p w14:paraId="021A2ABE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0E663C9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8EE8AB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280C003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B68283F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9A6A95B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148DD3B9" w14:textId="79BBD95A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43515F4D" w14:textId="1B5E59B1" w:rsidR="00904E80" w:rsidRPr="005B09A7" w:rsidRDefault="00E666FA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t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hat learning from safeguarding training is embedded</w:t>
            </w:r>
            <w:r w:rsidR="00050837">
              <w:rPr>
                <w:rFonts w:ascii="Calibri" w:hAnsi="Calibri"/>
                <w:i/>
                <w:iCs/>
                <w:sz w:val="22"/>
                <w:szCs w:val="22"/>
              </w:rPr>
              <w:t xml:space="preserve"> across the activities of the s</w:t>
            </w:r>
            <w:r w:rsidR="00DE21FA">
              <w:rPr>
                <w:rFonts w:ascii="Calibri" w:hAnsi="Calibri"/>
                <w:i/>
                <w:iCs/>
                <w:sz w:val="22"/>
                <w:szCs w:val="22"/>
              </w:rPr>
              <w:t>etting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23C1DF8C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FA9B7C7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CFC36CC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2CED9FF" w14:textId="07C4F60A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184B2A7" w14:textId="77777777" w:rsidR="007E796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68E54F8" w14:textId="77777777" w:rsidR="007E796A" w:rsidRDefault="007E796A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6D1A1C8E" w14:textId="0D5E90ED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B0ABF7" w14:textId="77777777" w:rsidR="00DE21FA" w:rsidRDefault="00DE21FA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004F2">
              <w:rPr>
                <w:rFonts w:ascii="Calibri" w:hAnsi="Calibri"/>
                <w:i/>
                <w:sz w:val="22"/>
                <w:szCs w:val="22"/>
              </w:rPr>
              <w:t>a culture of “it could happen here”?</w:t>
            </w:r>
          </w:p>
          <w:p w14:paraId="212C73E2" w14:textId="2525566E" w:rsidR="007E796A" w:rsidRPr="001004F2" w:rsidRDefault="007E796A" w:rsidP="00DE21FA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67127" w14:textId="77777777" w:rsidR="007E796A" w:rsidRPr="001A760A" w:rsidRDefault="007E796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FCD06" w14:textId="77777777" w:rsidR="007E796A" w:rsidRPr="001A760A" w:rsidRDefault="007E796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90938" w14:textId="77777777" w:rsidR="007E796A" w:rsidRPr="001A760A" w:rsidRDefault="007E796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E235900" w14:textId="25EE333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A77F489" w14:textId="3E2F9C59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FEA9DF9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DE21FA" w:rsidRPr="001A760A" w14:paraId="32913FD5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1DB6A29" w14:textId="32716D8A" w:rsidR="00DE21FA" w:rsidRPr="001004F2" w:rsidRDefault="00B46CC2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Staff can demonstrate appropriate levels of professional curiosity?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492CA" w14:textId="77777777" w:rsidR="00DE21FA" w:rsidRPr="001A760A" w:rsidRDefault="00DE21F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03ECE" w14:textId="77777777" w:rsidR="00DE21FA" w:rsidRPr="001A760A" w:rsidRDefault="00DE21F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61C23" w14:textId="77777777" w:rsidR="00DE21FA" w:rsidRPr="001A760A" w:rsidRDefault="00DE21F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222023" w14:textId="77777777" w:rsidR="00DE21FA" w:rsidRPr="001A760A" w:rsidRDefault="00DE21F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837CC1C" w14:textId="77777777" w:rsidR="00DE21FA" w:rsidRPr="001A760A" w:rsidRDefault="00DE21F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9E2F81" w14:textId="77777777" w:rsidR="00DE21FA" w:rsidRPr="001A760A" w:rsidRDefault="00DE21FA" w:rsidP="00E666FA">
            <w:pPr>
              <w:rPr>
                <w:rFonts w:ascii="Calibri" w:hAnsi="Calibri"/>
              </w:rPr>
            </w:pPr>
          </w:p>
        </w:tc>
      </w:tr>
      <w:tr w:rsidR="00773758" w:rsidRPr="001A760A" w14:paraId="27C6BEB0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5FEB88" w14:textId="33766D96" w:rsidR="00773758" w:rsidRDefault="00773758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Settings </w:t>
            </w:r>
            <w:r w:rsidRPr="00773758">
              <w:rPr>
                <w:rFonts w:ascii="Calibri" w:hAnsi="Calibri"/>
                <w:i/>
                <w:sz w:val="22"/>
                <w:szCs w:val="22"/>
                <w:lang w:val="en-US"/>
              </w:rPr>
              <w:t>have identified and addressed any barriers to making disclosures</w:t>
            </w:r>
            <w:r w:rsidR="003D308A">
              <w:rPr>
                <w:rFonts w:ascii="Calibri" w:hAnsi="Calibri"/>
                <w:i/>
                <w:sz w:val="22"/>
                <w:szCs w:val="22"/>
                <w:lang w:val="en-US"/>
              </w:rPr>
              <w:t xml:space="preserve"> and everyone feels they can talk freely about </w:t>
            </w:r>
            <w:r w:rsidR="003D308A">
              <w:rPr>
                <w:rFonts w:ascii="Calibri" w:hAnsi="Calibri"/>
                <w:i/>
                <w:sz w:val="22"/>
                <w:szCs w:val="22"/>
                <w:lang w:val="en-US"/>
              </w:rPr>
              <w:lastRenderedPageBreak/>
              <w:t>their concerns, believing that they are listened to and valued?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BB48C" w14:textId="77777777" w:rsidR="00773758" w:rsidRPr="001A760A" w:rsidRDefault="00773758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A272A" w14:textId="77777777" w:rsidR="00773758" w:rsidRPr="001A760A" w:rsidRDefault="00773758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D5AF6" w14:textId="77777777" w:rsidR="00773758" w:rsidRPr="001A760A" w:rsidRDefault="00773758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876E01" w14:textId="77777777" w:rsidR="00773758" w:rsidRPr="001A760A" w:rsidRDefault="00773758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D93DFA5" w14:textId="77777777" w:rsidR="00773758" w:rsidRPr="001A760A" w:rsidRDefault="00773758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F7C17D" w14:textId="77777777" w:rsidR="00773758" w:rsidRPr="001A760A" w:rsidRDefault="00773758" w:rsidP="00E666FA">
            <w:pPr>
              <w:rPr>
                <w:rFonts w:ascii="Calibri" w:hAnsi="Calibri"/>
              </w:rPr>
            </w:pPr>
          </w:p>
        </w:tc>
      </w:tr>
      <w:tr w:rsidR="005B09A7" w:rsidRPr="001A760A" w14:paraId="13709602" w14:textId="77777777" w:rsidTr="005B09A7">
        <w:tc>
          <w:tcPr>
            <w:tcW w:w="50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89AC6E4" w14:textId="77777777" w:rsidR="005B09A7" w:rsidRDefault="005B09A7" w:rsidP="005B09A7">
            <w:pPr>
              <w:pStyle w:val="Bulletskeyfindings"/>
              <w:numPr>
                <w:ilvl w:val="0"/>
                <w:numId w:val="0"/>
              </w:numPr>
              <w:spacing w:after="0"/>
              <w:ind w:left="108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CCBFDE" w14:textId="77777777" w:rsidR="005B09A7" w:rsidRPr="001A760A" w:rsidRDefault="005B09A7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E9737A" w14:textId="77777777" w:rsidR="005B09A7" w:rsidRPr="001A760A" w:rsidRDefault="005B09A7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FFE243" w14:textId="77777777" w:rsidR="005B09A7" w:rsidRPr="001A760A" w:rsidRDefault="005B09A7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6982777" w14:textId="77777777" w:rsidR="005B09A7" w:rsidRPr="001A760A" w:rsidRDefault="005B09A7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62ED546" w14:textId="77777777" w:rsidR="005B09A7" w:rsidRPr="001A760A" w:rsidRDefault="005B09A7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DB8BE7C" w14:textId="77777777" w:rsidR="005B09A7" w:rsidRPr="001A760A" w:rsidRDefault="005B09A7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1ED18792" w14:textId="10B1E15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F640FE2" w14:textId="77777777" w:rsidR="007E796A" w:rsidRPr="001A760A" w:rsidRDefault="007E796A" w:rsidP="00DC6674">
            <w:pPr>
              <w:numPr>
                <w:ilvl w:val="0"/>
                <w:numId w:val="4"/>
              </w:numPr>
              <w:ind w:left="366"/>
              <w:rPr>
                <w:rFonts w:ascii="Calibri" w:hAnsi="Calibri"/>
              </w:rPr>
            </w:pPr>
            <w:r w:rsidRPr="001A760A">
              <w:rPr>
                <w:rFonts w:ascii="Calibri" w:hAnsi="Calibri"/>
                <w:b/>
              </w:rPr>
              <w:t xml:space="preserve">Policies and </w:t>
            </w:r>
            <w:r>
              <w:rPr>
                <w:rFonts w:ascii="Calibri" w:hAnsi="Calibri"/>
                <w:b/>
              </w:rPr>
              <w:t>W</w:t>
            </w:r>
            <w:r w:rsidRPr="001A760A">
              <w:rPr>
                <w:rFonts w:ascii="Calibri" w:hAnsi="Calibri"/>
                <w:b/>
              </w:rPr>
              <w:t xml:space="preserve">ider </w:t>
            </w:r>
            <w:r>
              <w:rPr>
                <w:rFonts w:ascii="Calibri" w:hAnsi="Calibri"/>
                <w:b/>
              </w:rPr>
              <w:t>S</w:t>
            </w:r>
            <w:r w:rsidRPr="001A760A">
              <w:rPr>
                <w:rFonts w:ascii="Calibri" w:hAnsi="Calibri"/>
                <w:b/>
              </w:rPr>
              <w:t>afeguarding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CC20A4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B10E99C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2DED8C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A2EC1E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98C5A5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31DFB2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39AE1402" w14:textId="0038E462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674ABEE8" w14:textId="322CDE06" w:rsidR="007E796A" w:rsidRPr="001A760A" w:rsidRDefault="007E796A" w:rsidP="00DC6674">
            <w:pPr>
              <w:pStyle w:val="Bulletskeyfindings"/>
              <w:numPr>
                <w:ilvl w:val="0"/>
                <w:numId w:val="7"/>
              </w:numPr>
              <w:spacing w:after="0"/>
              <w:ind w:left="360"/>
              <w:rPr>
                <w:rFonts w:ascii="Calibri" w:hAnsi="Calibri"/>
                <w:i/>
                <w:iCs/>
                <w:sz w:val="22"/>
                <w:szCs w:val="22"/>
              </w:rPr>
            </w:pPr>
            <w:bookmarkStart w:id="0" w:name="_Hlk37229757"/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Does the setting have</w:t>
            </w:r>
            <w:r w:rsidR="00AC2E7B">
              <w:rPr>
                <w:rFonts w:ascii="Calibri" w:hAnsi="Calibri"/>
                <w:i/>
                <w:iCs/>
                <w:sz w:val="22"/>
                <w:szCs w:val="22"/>
              </w:rPr>
              <w:t xml:space="preserve"> the following policies and have they been reviewed and updated</w:t>
            </w: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540" w:type="dxa"/>
            <w:shd w:val="clear" w:color="auto" w:fill="FFFFFF" w:themeFill="background1"/>
          </w:tcPr>
          <w:p w14:paraId="398AC67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BEB8FB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6F4BE2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62F251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9964B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19E359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bookmarkEnd w:id="0"/>
      <w:tr w:rsidR="007E796A" w:rsidRPr="001A760A" w14:paraId="4D8F455D" w14:textId="4D7A4E86" w:rsidTr="007E796A">
        <w:tc>
          <w:tcPr>
            <w:tcW w:w="5040" w:type="dxa"/>
            <w:shd w:val="clear" w:color="auto" w:fill="FFFFFF" w:themeFill="background1"/>
          </w:tcPr>
          <w:p w14:paraId="66425CDA" w14:textId="3E1B3E02" w:rsidR="007E796A" w:rsidRPr="001A760A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A child protection policy and procedure in place that is reviewed at least annually</w:t>
            </w:r>
            <w:r w:rsidR="0024623A">
              <w:rPr>
                <w:rFonts w:ascii="Calibri" w:hAnsi="Calibri"/>
                <w:i/>
                <w:iCs/>
                <w:sz w:val="22"/>
                <w:szCs w:val="22"/>
              </w:rPr>
              <w:t xml:space="preserve"> and available publicly</w:t>
            </w: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1AF1060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B8093B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EB0435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13B18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02FFB4A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23582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0AC5EC1F" w14:textId="2EF9921B" w:rsidTr="007E796A">
        <w:tc>
          <w:tcPr>
            <w:tcW w:w="5040" w:type="dxa"/>
            <w:shd w:val="clear" w:color="auto" w:fill="FFFFFF" w:themeFill="background1"/>
          </w:tcPr>
          <w:p w14:paraId="0C64E425" w14:textId="1AE00C73" w:rsidR="007E796A" w:rsidRPr="001A760A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Appropriate safeguarding responses to the key safeguarding themes (Annex </w:t>
            </w:r>
            <w:r w:rsidR="00177D5F">
              <w:rPr>
                <w:rFonts w:ascii="Calibri" w:hAnsi="Calibri"/>
                <w:i/>
                <w:iCs/>
                <w:sz w:val="22"/>
                <w:szCs w:val="22"/>
              </w:rPr>
              <w:t>B</w:t>
            </w: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 of KCSiE – Keeping Children Safe in Education) established in the policy?</w:t>
            </w:r>
          </w:p>
        </w:tc>
        <w:tc>
          <w:tcPr>
            <w:tcW w:w="540" w:type="dxa"/>
            <w:shd w:val="clear" w:color="auto" w:fill="FFFFFF" w:themeFill="background1"/>
          </w:tcPr>
          <w:p w14:paraId="15910D6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8BADC9C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3AE4A7A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06C034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8EB7D1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766E9A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18D910B2" w14:textId="021E8F54" w:rsidTr="007E796A">
        <w:tc>
          <w:tcPr>
            <w:tcW w:w="5040" w:type="dxa"/>
            <w:shd w:val="clear" w:color="auto" w:fill="FFFFFF" w:themeFill="background1"/>
          </w:tcPr>
          <w:p w14:paraId="66001F60" w14:textId="77777777" w:rsidR="007E796A" w:rsidRPr="001A760A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A staff behaviour policy (code of conduct)?</w:t>
            </w:r>
          </w:p>
        </w:tc>
        <w:tc>
          <w:tcPr>
            <w:tcW w:w="540" w:type="dxa"/>
            <w:shd w:val="clear" w:color="auto" w:fill="FFFFFF" w:themeFill="background1"/>
          </w:tcPr>
          <w:p w14:paraId="2DC095F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0461AB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C7CC81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A14BE6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1A1C9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6D2CF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14:paraId="7A0CA4CA" w14:textId="1C6289A0" w:rsidTr="007E796A">
        <w:tc>
          <w:tcPr>
            <w:tcW w:w="5040" w:type="dxa"/>
            <w:shd w:val="clear" w:color="auto" w:fill="FFFFFF" w:themeFill="background1"/>
          </w:tcPr>
          <w:p w14:paraId="5A6234A2" w14:textId="3AE5606D" w:rsidR="007E796A" w:rsidRPr="00EC5A1F" w:rsidRDefault="002A069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 low-level-concern process</w:t>
            </w:r>
            <w:r w:rsidR="004633E8"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48A1EFF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1D3BE94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3431877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00E923A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999291D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B4688B5" w14:textId="77777777" w:rsidR="007E796A" w:rsidRDefault="007E796A" w:rsidP="283A45DA">
            <w:pPr>
              <w:rPr>
                <w:rFonts w:ascii="Calibri" w:hAnsi="Calibri"/>
              </w:rPr>
            </w:pPr>
          </w:p>
        </w:tc>
      </w:tr>
      <w:tr w:rsidR="002A069A" w14:paraId="7667E696" w14:textId="77777777" w:rsidTr="007E796A">
        <w:tc>
          <w:tcPr>
            <w:tcW w:w="5040" w:type="dxa"/>
            <w:shd w:val="clear" w:color="auto" w:fill="FFFFFF" w:themeFill="background1"/>
          </w:tcPr>
          <w:p w14:paraId="3576D7DA" w14:textId="0B725C2F" w:rsidR="002A069A" w:rsidRDefault="002A069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A behaviour policy for pupils</w:t>
            </w:r>
            <w:r w:rsidR="00AC2E7B">
              <w:rPr>
                <w:rFonts w:ascii="Calibri" w:hAnsi="Calibri"/>
                <w:i/>
                <w:iCs/>
                <w:sz w:val="22"/>
                <w:szCs w:val="22"/>
              </w:rPr>
              <w:t xml:space="preserve"> that is published on your website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2B43970B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065A76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DC93610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2BCB72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A28A0C4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3AC5C91" w14:textId="77777777" w:rsidR="002A069A" w:rsidRDefault="002A069A" w:rsidP="283A45DA">
            <w:pPr>
              <w:rPr>
                <w:rFonts w:ascii="Calibri" w:hAnsi="Calibri"/>
              </w:rPr>
            </w:pPr>
          </w:p>
        </w:tc>
      </w:tr>
      <w:tr w:rsidR="007E796A" w14:paraId="71DAF1CC" w14:textId="2BF74978" w:rsidTr="007E796A">
        <w:tc>
          <w:tcPr>
            <w:tcW w:w="5040" w:type="dxa"/>
            <w:shd w:val="clear" w:color="auto" w:fill="FFFFFF" w:themeFill="background1"/>
          </w:tcPr>
          <w:p w14:paraId="521AE4F9" w14:textId="0D730FCE" w:rsidR="007E796A" w:rsidRPr="00EC5A1F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A safeguarding response to pupils who go missing from </w:t>
            </w:r>
            <w:r w:rsidR="00EF7E75" w:rsidRPr="283A45DA">
              <w:rPr>
                <w:rFonts w:ascii="Calibri" w:hAnsi="Calibri"/>
                <w:i/>
                <w:iCs/>
                <w:sz w:val="22"/>
                <w:szCs w:val="22"/>
              </w:rPr>
              <w:t>education</w:t>
            </w:r>
            <w:r w:rsidR="00EF7E75">
              <w:rPr>
                <w:rFonts w:ascii="Calibri" w:hAnsi="Calibri"/>
                <w:i/>
                <w:iCs/>
                <w:sz w:val="22"/>
                <w:szCs w:val="22"/>
              </w:rPr>
              <w:t>.</w:t>
            </w:r>
            <w:r w:rsidR="00535987">
              <w:rPr>
                <w:rFonts w:ascii="Calibri" w:hAnsi="Calibri"/>
                <w:i/>
                <w:iCs/>
                <w:sz w:val="22"/>
                <w:szCs w:val="22"/>
              </w:rPr>
              <w:t xml:space="preserve"> An understanding of the difference between children missing and children absent from education.</w:t>
            </w:r>
          </w:p>
        </w:tc>
        <w:tc>
          <w:tcPr>
            <w:tcW w:w="540" w:type="dxa"/>
            <w:shd w:val="clear" w:color="auto" w:fill="FFFFFF" w:themeFill="background1"/>
          </w:tcPr>
          <w:p w14:paraId="6CCF0D94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E48E0E6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CE8B464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65D3C30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E9AAE96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CA3F89" w14:textId="77777777" w:rsidR="007E796A" w:rsidRDefault="007E796A" w:rsidP="283A45DA">
            <w:pPr>
              <w:rPr>
                <w:rFonts w:ascii="Calibri" w:hAnsi="Calibri"/>
              </w:rPr>
            </w:pPr>
          </w:p>
        </w:tc>
      </w:tr>
      <w:tr w:rsidR="0026102C" w:rsidRPr="001A760A" w14:paraId="22E592CE" w14:textId="77777777" w:rsidTr="007E796A">
        <w:tc>
          <w:tcPr>
            <w:tcW w:w="5040" w:type="dxa"/>
            <w:shd w:val="clear" w:color="auto" w:fill="FFFFFF" w:themeFill="background1"/>
          </w:tcPr>
          <w:p w14:paraId="5D44B5A8" w14:textId="0D13D360" w:rsidR="003F164F" w:rsidRPr="003F164F" w:rsidRDefault="003F164F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 whistleblowing policy</w:t>
            </w:r>
            <w:r w:rsidR="0052337E">
              <w:rPr>
                <w:rFonts w:ascii="Calibri" w:hAnsi="Calibri"/>
                <w:i/>
                <w:iCs/>
                <w:sz w:val="22"/>
                <w:szCs w:val="22"/>
              </w:rPr>
              <w:t xml:space="preserve"> which includes reference to the LADO</w:t>
            </w:r>
          </w:p>
        </w:tc>
        <w:tc>
          <w:tcPr>
            <w:tcW w:w="540" w:type="dxa"/>
            <w:shd w:val="clear" w:color="auto" w:fill="FFFFFF" w:themeFill="background1"/>
          </w:tcPr>
          <w:p w14:paraId="2FF9D270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E0AD573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0AB708D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C09878B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A1D3C9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F469C44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</w:tr>
      <w:tr w:rsidR="00AA4D30" w:rsidRPr="001A760A" w14:paraId="53D39373" w14:textId="77777777" w:rsidTr="007E796A">
        <w:tc>
          <w:tcPr>
            <w:tcW w:w="5040" w:type="dxa"/>
            <w:shd w:val="clear" w:color="auto" w:fill="FFFFFF" w:themeFill="background1"/>
          </w:tcPr>
          <w:p w14:paraId="333F88F1" w14:textId="04C83428" w:rsidR="00AA4D30" w:rsidRDefault="00AA4D30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Are staff aware of how to access local safeguarding policies and procedures through HSCP?</w:t>
            </w:r>
          </w:p>
        </w:tc>
        <w:tc>
          <w:tcPr>
            <w:tcW w:w="540" w:type="dxa"/>
            <w:shd w:val="clear" w:color="auto" w:fill="FFFFFF" w:themeFill="background1"/>
          </w:tcPr>
          <w:p w14:paraId="27755CB2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71D5A7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61E6254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6AEF141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06A220F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2A94BF4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</w:tr>
      <w:tr w:rsidR="001A095D" w:rsidRPr="001A760A" w14:paraId="497421A8" w14:textId="77777777" w:rsidTr="007E796A">
        <w:tc>
          <w:tcPr>
            <w:tcW w:w="5040" w:type="dxa"/>
            <w:shd w:val="clear" w:color="auto" w:fill="FFFFFF" w:themeFill="background1"/>
          </w:tcPr>
          <w:p w14:paraId="4D836B0E" w14:textId="29115E0D" w:rsidR="001A095D" w:rsidRDefault="00A10B73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FB37A4"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  <w:t xml:space="preserve">A whole </w:t>
            </w:r>
            <w:r w:rsidR="005E6A30" w:rsidRPr="00FB37A4"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  <w:t>setting allergy policy that is published on your website?</w:t>
            </w:r>
          </w:p>
        </w:tc>
        <w:tc>
          <w:tcPr>
            <w:tcW w:w="540" w:type="dxa"/>
            <w:shd w:val="clear" w:color="auto" w:fill="FFFFFF" w:themeFill="background1"/>
          </w:tcPr>
          <w:p w14:paraId="45AED66C" w14:textId="77777777" w:rsidR="001A095D" w:rsidRPr="001A760A" w:rsidRDefault="001A095D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F64BB02" w14:textId="77777777" w:rsidR="001A095D" w:rsidRPr="001A760A" w:rsidRDefault="001A095D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6672A66" w14:textId="77777777" w:rsidR="001A095D" w:rsidRPr="001A760A" w:rsidRDefault="001A095D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ED24965" w14:textId="77777777" w:rsidR="001A095D" w:rsidRPr="001A760A" w:rsidRDefault="001A095D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4568653" w14:textId="77777777" w:rsidR="001A095D" w:rsidRPr="001A760A" w:rsidRDefault="001A095D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66C07CE" w14:textId="77777777" w:rsidR="001A095D" w:rsidRPr="001A760A" w:rsidRDefault="001A095D">
            <w:pPr>
              <w:rPr>
                <w:rFonts w:ascii="Calibri" w:hAnsi="Calibri"/>
              </w:rPr>
            </w:pPr>
          </w:p>
        </w:tc>
      </w:tr>
      <w:tr w:rsidR="006259BD" w:rsidRPr="001A760A" w14:paraId="313FAEAE" w14:textId="77777777" w:rsidTr="007E796A">
        <w:tc>
          <w:tcPr>
            <w:tcW w:w="5040" w:type="dxa"/>
            <w:shd w:val="clear" w:color="auto" w:fill="FFFFFF" w:themeFill="background1"/>
          </w:tcPr>
          <w:p w14:paraId="13988FA8" w14:textId="528362C3" w:rsidR="006259BD" w:rsidRPr="005B289D" w:rsidRDefault="005B289D" w:rsidP="005B289D">
            <w:pPr>
              <w:pStyle w:val="Bulletskeyfindings"/>
              <w:numPr>
                <w:ilvl w:val="0"/>
                <w:numId w:val="5"/>
              </w:numPr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  <w:t xml:space="preserve">A </w:t>
            </w:r>
            <w:r w:rsidR="006259BD" w:rsidRPr="005B289D"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  <w:t>clear and consistently implemented mobile phone policy</w:t>
            </w:r>
            <w:r w:rsidR="00015AD6"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  <w:t xml:space="preserve"> or procedure</w:t>
            </w:r>
            <w:r w:rsidR="006259BD" w:rsidRPr="005B289D">
              <w:rPr>
                <w:rFonts w:ascii="Calibri" w:hAnsi="Calibri"/>
                <w:i/>
                <w:iCs/>
                <w:sz w:val="22"/>
                <w:szCs w:val="22"/>
                <w:highlight w:val="magenta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5ECBE26B" w14:textId="77777777" w:rsidR="006259BD" w:rsidRPr="001A760A" w:rsidRDefault="006259BD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EB9FA29" w14:textId="77777777" w:rsidR="006259BD" w:rsidRPr="001A760A" w:rsidRDefault="006259BD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FBEE82F" w14:textId="77777777" w:rsidR="006259BD" w:rsidRPr="001A760A" w:rsidRDefault="006259BD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DE457D" w14:textId="77777777" w:rsidR="006259BD" w:rsidRPr="001A760A" w:rsidRDefault="006259BD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F1CB444" w14:textId="77777777" w:rsidR="006259BD" w:rsidRPr="001A760A" w:rsidRDefault="006259BD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B3C3EBD" w14:textId="14A63B4E" w:rsidR="006259BD" w:rsidRPr="001A760A" w:rsidRDefault="006259BD">
            <w:pPr>
              <w:rPr>
                <w:rFonts w:ascii="Calibri" w:hAnsi="Calibri"/>
              </w:rPr>
            </w:pPr>
          </w:p>
        </w:tc>
      </w:tr>
      <w:tr w:rsidR="007E796A" w:rsidRPr="001A760A" w14:paraId="51384C25" w14:textId="7A255E5A" w:rsidTr="0074406D">
        <w:tc>
          <w:tcPr>
            <w:tcW w:w="5040" w:type="dxa"/>
            <w:shd w:val="clear" w:color="auto" w:fill="E7E6E6" w:themeFill="background2"/>
          </w:tcPr>
          <w:p w14:paraId="519E984F" w14:textId="77777777" w:rsidR="007E796A" w:rsidRPr="001A760A" w:rsidRDefault="007E796A" w:rsidP="00813830">
            <w:pPr>
              <w:pStyle w:val="Bulletskeyfindings"/>
              <w:numPr>
                <w:ilvl w:val="0"/>
                <w:numId w:val="0"/>
              </w:numPr>
              <w:spacing w:after="0"/>
              <w:ind w:left="72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C45EE6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31D6FDB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1FD046B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435061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71D9AD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06A195A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1004F2" w:rsidRPr="001A760A" w14:paraId="0C53D478" w14:textId="77777777" w:rsidTr="007E796A">
        <w:tc>
          <w:tcPr>
            <w:tcW w:w="5040" w:type="dxa"/>
            <w:shd w:val="clear" w:color="auto" w:fill="FFFFFF" w:themeFill="background1"/>
          </w:tcPr>
          <w:p w14:paraId="56B10090" w14:textId="2F7480BF" w:rsidR="001004F2" w:rsidRPr="007A7856" w:rsidRDefault="00E666FA" w:rsidP="00DC6674">
            <w:pPr>
              <w:pStyle w:val="Bulletskeyfindings"/>
              <w:numPr>
                <w:ilvl w:val="0"/>
                <w:numId w:val="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iCs/>
                <w:sz w:val="22"/>
                <w:szCs w:val="22"/>
              </w:rPr>
              <w:t xml:space="preserve">Can </w:t>
            </w:r>
            <w:r w:rsidR="001004F2" w:rsidRPr="008C00AF">
              <w:rPr>
                <w:rFonts w:ascii="Calibri" w:hAnsi="Calibri"/>
                <w:i/>
                <w:iCs/>
                <w:sz w:val="22"/>
                <w:szCs w:val="22"/>
              </w:rPr>
              <w:t>the setting demonstrate</w:t>
            </w:r>
            <w:r w:rsidR="008C00AF" w:rsidRPr="008C00AF">
              <w:rPr>
                <w:rFonts w:ascii="Calibri" w:hAnsi="Calibri"/>
                <w:i/>
                <w:iCs/>
                <w:sz w:val="22"/>
                <w:szCs w:val="22"/>
              </w:rPr>
              <w:t xml:space="preserve"> that</w:t>
            </w:r>
            <w:r w:rsidR="001004F2" w:rsidRPr="008C00AF">
              <w:rPr>
                <w:rFonts w:ascii="Calibri" w:hAnsi="Calibr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540" w:type="dxa"/>
            <w:shd w:val="clear" w:color="auto" w:fill="FFFFFF" w:themeFill="background1"/>
          </w:tcPr>
          <w:p w14:paraId="5F6F7AF6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2CD29B9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3C68FCD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3876D0A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D6EC9A3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E3A441D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</w:tr>
      <w:tr w:rsidR="007E796A" w:rsidRPr="001A760A" w14:paraId="2DF1D7DD" w14:textId="7FF65A43" w:rsidTr="007E796A">
        <w:tc>
          <w:tcPr>
            <w:tcW w:w="5040" w:type="dxa"/>
            <w:shd w:val="clear" w:color="auto" w:fill="FFFFFF" w:themeFill="background1"/>
          </w:tcPr>
          <w:p w14:paraId="77CDF776" w14:textId="003DFDBC" w:rsidR="007E796A" w:rsidRPr="00CA4492" w:rsidRDefault="001004F2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 xml:space="preserve">the 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>govern</w:t>
            </w:r>
            <w:r>
              <w:rPr>
                <w:rFonts w:ascii="Calibri" w:hAnsi="Calibri"/>
                <w:i/>
                <w:sz w:val="22"/>
                <w:szCs w:val="22"/>
              </w:rPr>
              <w:t>ors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 and</w:t>
            </w:r>
            <w:r>
              <w:rPr>
                <w:rFonts w:ascii="Calibri" w:hAnsi="Calibri"/>
                <w:i/>
                <w:sz w:val="22"/>
                <w:szCs w:val="22"/>
              </w:rPr>
              <w:t>/or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 proprietors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have 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read, followed and </w:t>
            </w:r>
            <w:r w:rsidR="007E796A">
              <w:rPr>
                <w:rFonts w:ascii="Calibri" w:hAnsi="Calibri"/>
                <w:i/>
                <w:sz w:val="22"/>
                <w:szCs w:val="22"/>
              </w:rPr>
              <w:t xml:space="preserve">acknowledged requirements of 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>K</w:t>
            </w:r>
            <w:r w:rsidR="007E796A">
              <w:rPr>
                <w:rFonts w:ascii="Calibri" w:hAnsi="Calibri"/>
                <w:i/>
                <w:sz w:val="22"/>
                <w:szCs w:val="22"/>
              </w:rPr>
              <w:t>CSiE</w:t>
            </w:r>
            <w:r>
              <w:rPr>
                <w:rFonts w:ascii="Calibri" w:hAnsi="Calibri"/>
                <w:i/>
                <w:sz w:val="22"/>
                <w:szCs w:val="22"/>
              </w:rPr>
              <w:t>?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339B69C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C3586C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81575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FF872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780765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8F1CA8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1004F2" w:rsidRPr="001A760A" w14:paraId="1D16B207" w14:textId="77777777" w:rsidTr="007E796A">
        <w:tc>
          <w:tcPr>
            <w:tcW w:w="5040" w:type="dxa"/>
            <w:shd w:val="clear" w:color="auto" w:fill="FFFFFF" w:themeFill="background1"/>
          </w:tcPr>
          <w:p w14:paraId="1FDF3452" w14:textId="653BBB6F" w:rsidR="001004F2" w:rsidRDefault="001004F2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A7856">
              <w:rPr>
                <w:rFonts w:ascii="Calibri" w:hAnsi="Calibri"/>
                <w:i/>
                <w:sz w:val="22"/>
                <w:szCs w:val="22"/>
              </w:rPr>
              <w:t>the policies, procedures and training are effective and comply with the law at all times?</w:t>
            </w:r>
          </w:p>
        </w:tc>
        <w:tc>
          <w:tcPr>
            <w:tcW w:w="540" w:type="dxa"/>
            <w:shd w:val="clear" w:color="auto" w:fill="FFFFFF" w:themeFill="background1"/>
          </w:tcPr>
          <w:p w14:paraId="50E6E636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51A76D7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34DEC0D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F656F4F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16C1991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B1DB0DB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</w:tr>
      <w:tr w:rsidR="007E796A" w:rsidRPr="001A760A" w14:paraId="02EEA485" w14:textId="5EF47A22" w:rsidTr="007E796A">
        <w:tc>
          <w:tcPr>
            <w:tcW w:w="5040" w:type="dxa"/>
            <w:shd w:val="clear" w:color="auto" w:fill="FFFFFF" w:themeFill="background1"/>
          </w:tcPr>
          <w:p w14:paraId="31F2FF32" w14:textId="74EEFA6D" w:rsidR="007E796A" w:rsidRPr="001A760A" w:rsidRDefault="007E796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FB37A4">
              <w:rPr>
                <w:rFonts w:ascii="Calibri" w:hAnsi="Calibri"/>
                <w:i/>
                <w:color w:val="auto"/>
                <w:sz w:val="22"/>
                <w:szCs w:val="22"/>
              </w:rPr>
              <w:t>all staff</w:t>
            </w:r>
            <w:r w:rsidR="00E666FA" w:rsidRPr="00FB37A4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have</w:t>
            </w:r>
            <w:r w:rsidRPr="00FB37A4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read</w:t>
            </w:r>
            <w:r w:rsidR="00FB37A4" w:rsidRPr="00FB37A4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</w:t>
            </w:r>
            <w:r w:rsidR="00FB37A4" w:rsidRPr="00FB37A4">
              <w:rPr>
                <w:rFonts w:ascii="Calibri" w:hAnsi="Calibri"/>
                <w:i/>
                <w:color w:val="auto"/>
                <w:sz w:val="22"/>
                <w:szCs w:val="22"/>
                <w:highlight w:val="magenta"/>
              </w:rPr>
              <w:t>Part 1 of KCSIE</w:t>
            </w:r>
            <w:r w:rsidR="00FB37A4" w:rsidRPr="00FB37A4">
              <w:rPr>
                <w:rFonts w:ascii="Calibri" w:hAnsi="Calibri"/>
                <w:i/>
                <w:color w:val="auto"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5234E6B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2832A1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CF2454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5903AC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4C3EF7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3FE4E4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136126FC" w14:textId="2E0EEC04" w:rsidTr="007E796A">
        <w:tc>
          <w:tcPr>
            <w:tcW w:w="5040" w:type="dxa"/>
            <w:shd w:val="clear" w:color="auto" w:fill="FFFFFF" w:themeFill="background1"/>
          </w:tcPr>
          <w:p w14:paraId="182A3D4A" w14:textId="65437DB2" w:rsidR="007E796A" w:rsidRPr="001A760A" w:rsidRDefault="007E796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safeguarding related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policies and procedures adopted by the governing body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>
              <w:rPr>
                <w:rFonts w:ascii="Calibri" w:hAnsi="Calibri"/>
                <w:i/>
                <w:sz w:val="22"/>
                <w:szCs w:val="22"/>
              </w:rPr>
              <w:t>reviewed at least annually?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ab/>
            </w:r>
          </w:p>
        </w:tc>
        <w:tc>
          <w:tcPr>
            <w:tcW w:w="540" w:type="dxa"/>
            <w:shd w:val="clear" w:color="auto" w:fill="FFFFFF" w:themeFill="background1"/>
          </w:tcPr>
          <w:p w14:paraId="277DF17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A61C5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099AD2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9403C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403955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D811B9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E666FA" w:rsidRPr="001A760A" w14:paraId="219EB0A8" w14:textId="77777777" w:rsidTr="007E796A">
        <w:tc>
          <w:tcPr>
            <w:tcW w:w="5040" w:type="dxa"/>
            <w:shd w:val="clear" w:color="auto" w:fill="FFFFFF" w:themeFill="background1"/>
          </w:tcPr>
          <w:p w14:paraId="5F373EBD" w14:textId="77777777" w:rsidR="00E666FA" w:rsidRDefault="00E666F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safeguarding related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policies and procedures </w:t>
            </w:r>
            <w:r>
              <w:rPr>
                <w:rFonts w:ascii="Calibri" w:hAnsi="Calibri"/>
                <w:i/>
                <w:sz w:val="22"/>
                <w:szCs w:val="22"/>
              </w:rPr>
              <w:t>are understood by staff and implemented appropriately?</w:t>
            </w:r>
          </w:p>
          <w:p w14:paraId="715FEA03" w14:textId="77777777" w:rsidR="00E66338" w:rsidRDefault="001009B3" w:rsidP="001009B3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Cs/>
                <w:sz w:val="20"/>
                <w:szCs w:val="20"/>
              </w:rPr>
            </w:pPr>
            <w:r w:rsidRPr="007D363E">
              <w:rPr>
                <w:rFonts w:ascii="Calibri" w:hAnsi="Calibri"/>
                <w:iCs/>
                <w:sz w:val="20"/>
                <w:szCs w:val="20"/>
              </w:rPr>
              <w:t>(Policies</w:t>
            </w:r>
            <w:r w:rsidR="00E66338">
              <w:rPr>
                <w:rFonts w:ascii="Calibri" w:hAnsi="Calibri"/>
                <w:iCs/>
                <w:sz w:val="20"/>
                <w:szCs w:val="20"/>
              </w:rPr>
              <w:t xml:space="preserve"> &amp; procedures: </w:t>
            </w:r>
            <w:r w:rsidRPr="007D363E">
              <w:rPr>
                <w:rFonts w:ascii="Calibri" w:hAnsi="Calibri"/>
                <w:iCs/>
                <w:sz w:val="20"/>
                <w:szCs w:val="20"/>
              </w:rPr>
              <w:t>Child Protection, Safeguarding,</w:t>
            </w:r>
          </w:p>
          <w:p w14:paraId="783F05CF" w14:textId="77777777" w:rsidR="00E66338" w:rsidRDefault="001009B3" w:rsidP="003F1E7A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Cs/>
                <w:sz w:val="20"/>
                <w:szCs w:val="20"/>
                <w:highlight w:val="magenta"/>
              </w:rPr>
            </w:pPr>
            <w:r w:rsidRPr="007D363E">
              <w:rPr>
                <w:rFonts w:ascii="Calibri" w:hAnsi="Calibri"/>
                <w:iCs/>
                <w:sz w:val="20"/>
                <w:szCs w:val="20"/>
              </w:rPr>
              <w:t>Behaviour Policy,</w:t>
            </w:r>
            <w:r w:rsidR="00E66338">
              <w:rPr>
                <w:rFonts w:ascii="Calibri" w:hAnsi="Calibri"/>
                <w:iCs/>
                <w:sz w:val="20"/>
                <w:szCs w:val="20"/>
              </w:rPr>
              <w:t xml:space="preserve"> </w:t>
            </w:r>
            <w:r w:rsidRPr="007D363E">
              <w:rPr>
                <w:rFonts w:ascii="Calibri" w:hAnsi="Calibri"/>
                <w:iCs/>
                <w:sz w:val="20"/>
                <w:szCs w:val="20"/>
              </w:rPr>
              <w:t xml:space="preserve">Code of Conduct, LLC procedure, </w:t>
            </w:r>
            <w:r w:rsidR="00F74047" w:rsidRPr="003F1E7A">
              <w:rPr>
                <w:rFonts w:ascii="Calibri" w:hAnsi="Calibri"/>
                <w:iCs/>
                <w:sz w:val="20"/>
                <w:szCs w:val="20"/>
                <w:highlight w:val="magenta"/>
              </w:rPr>
              <w:t>Allergy</w:t>
            </w:r>
          </w:p>
          <w:p w14:paraId="4AB4467F" w14:textId="77777777" w:rsidR="00E66338" w:rsidRDefault="00F74047" w:rsidP="003F1E7A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Cs/>
                <w:sz w:val="20"/>
                <w:szCs w:val="20"/>
                <w:highlight w:val="magenta"/>
              </w:rPr>
            </w:pPr>
            <w:r w:rsidRPr="003F1E7A">
              <w:rPr>
                <w:rFonts w:ascii="Calibri" w:hAnsi="Calibri"/>
                <w:iCs/>
                <w:sz w:val="20"/>
                <w:szCs w:val="20"/>
                <w:highlight w:val="magenta"/>
              </w:rPr>
              <w:t>Policy,</w:t>
            </w:r>
            <w:r w:rsidR="00E66338">
              <w:rPr>
                <w:rFonts w:ascii="Calibri" w:hAnsi="Calibri"/>
                <w:iCs/>
                <w:sz w:val="20"/>
                <w:szCs w:val="20"/>
              </w:rPr>
              <w:t xml:space="preserve"> </w:t>
            </w:r>
            <w:r w:rsidR="001009B3" w:rsidRPr="007D363E">
              <w:rPr>
                <w:rFonts w:ascii="Calibri" w:hAnsi="Calibri"/>
                <w:iCs/>
                <w:sz w:val="20"/>
                <w:szCs w:val="20"/>
              </w:rPr>
              <w:t xml:space="preserve">Whistleblowing, </w:t>
            </w:r>
            <w:proofErr w:type="spellStart"/>
            <w:r w:rsidR="001009B3" w:rsidRPr="007D363E">
              <w:rPr>
                <w:rFonts w:ascii="Calibri" w:hAnsi="Calibri"/>
                <w:iCs/>
                <w:sz w:val="20"/>
                <w:szCs w:val="20"/>
              </w:rPr>
              <w:t>KCSIE</w:t>
            </w:r>
            <w:r w:rsidR="001009B3" w:rsidRPr="003F1E7A">
              <w:rPr>
                <w:rFonts w:ascii="Calibri" w:hAnsi="Calibri"/>
                <w:iCs/>
                <w:sz w:val="20"/>
                <w:szCs w:val="20"/>
                <w:highlight w:val="magenta"/>
              </w:rPr>
              <w:t>Part</w:t>
            </w:r>
            <w:proofErr w:type="spellEnd"/>
            <w:r w:rsidR="001009B3" w:rsidRPr="003F1E7A">
              <w:rPr>
                <w:rFonts w:ascii="Calibri" w:hAnsi="Calibri"/>
                <w:iCs/>
                <w:sz w:val="20"/>
                <w:szCs w:val="20"/>
                <w:highlight w:val="magenta"/>
              </w:rPr>
              <w:t xml:space="preserve"> 1</w:t>
            </w:r>
            <w:r w:rsidR="001009B3" w:rsidRPr="007D363E">
              <w:rPr>
                <w:rFonts w:ascii="Calibri" w:hAnsi="Calibri"/>
                <w:iCs/>
                <w:sz w:val="20"/>
                <w:szCs w:val="20"/>
              </w:rPr>
              <w:t xml:space="preserve">, </w:t>
            </w:r>
            <w:r w:rsidR="00B237E3" w:rsidRPr="00B237E3">
              <w:rPr>
                <w:rFonts w:ascii="Calibri" w:hAnsi="Calibri"/>
                <w:iCs/>
                <w:sz w:val="20"/>
                <w:szCs w:val="20"/>
                <w:highlight w:val="magenta"/>
              </w:rPr>
              <w:t>Online Safety</w:t>
            </w:r>
          </w:p>
          <w:p w14:paraId="467F47EC" w14:textId="2CF12154" w:rsidR="001009B3" w:rsidRDefault="00B237E3" w:rsidP="00E66338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B237E3">
              <w:rPr>
                <w:rFonts w:ascii="Calibri" w:hAnsi="Calibri"/>
                <w:iCs/>
                <w:sz w:val="20"/>
                <w:szCs w:val="20"/>
                <w:highlight w:val="magenta"/>
              </w:rPr>
              <w:t xml:space="preserve"> Acceptable</w:t>
            </w:r>
            <w:r w:rsidR="00E66338">
              <w:rPr>
                <w:rFonts w:ascii="Calibri" w:hAnsi="Calibri"/>
                <w:iCs/>
                <w:sz w:val="20"/>
                <w:szCs w:val="20"/>
                <w:highlight w:val="magenta"/>
              </w:rPr>
              <w:t xml:space="preserve"> </w:t>
            </w:r>
            <w:r w:rsidRPr="00B237E3">
              <w:rPr>
                <w:rFonts w:ascii="Calibri" w:hAnsi="Calibri"/>
                <w:iCs/>
                <w:sz w:val="20"/>
                <w:szCs w:val="20"/>
                <w:highlight w:val="magenta"/>
              </w:rPr>
              <w:t>Use</w:t>
            </w:r>
            <w:r>
              <w:rPr>
                <w:rFonts w:ascii="Calibri" w:hAnsi="Calibri"/>
                <w:iCs/>
                <w:sz w:val="20"/>
                <w:szCs w:val="20"/>
              </w:rPr>
              <w:t xml:space="preserve">, </w:t>
            </w:r>
            <w:r w:rsidR="001009B3" w:rsidRPr="007D363E">
              <w:rPr>
                <w:rFonts w:ascii="Calibri" w:hAnsi="Calibri"/>
                <w:iCs/>
                <w:sz w:val="20"/>
                <w:szCs w:val="20"/>
              </w:rPr>
              <w:t>Attendance).</w:t>
            </w:r>
          </w:p>
        </w:tc>
        <w:tc>
          <w:tcPr>
            <w:tcW w:w="540" w:type="dxa"/>
            <w:shd w:val="clear" w:color="auto" w:fill="FFFFFF" w:themeFill="background1"/>
          </w:tcPr>
          <w:p w14:paraId="1BF715E8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11031B5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54FD116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214F4DC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027AC7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F2D22D9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</w:tr>
      <w:tr w:rsidR="007E796A" w:rsidRPr="001A760A" w14:paraId="02A874D5" w14:textId="2D0C23EF" w:rsidTr="007E796A">
        <w:tc>
          <w:tcPr>
            <w:tcW w:w="5040" w:type="dxa"/>
            <w:shd w:val="clear" w:color="auto" w:fill="FFFFFF" w:themeFill="background1"/>
          </w:tcPr>
          <w:p w14:paraId="11214E8B" w14:textId="29BF153C" w:rsidR="007E796A" w:rsidRPr="001A760A" w:rsidRDefault="007E796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headteacher or the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designated safeguarding lead (DSL)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report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annually to the governing body on the effectiveness of safeguarding procedures?</w:t>
            </w:r>
            <w:r w:rsidR="002D2D13" w:rsidRPr="00EC5A1F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2D2D13"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2D2D13" w:rsidRPr="00EC5A1F">
              <w:rPr>
                <w:rFonts w:ascii="Calibri" w:hAnsi="Calibri"/>
                <w:i/>
                <w:sz w:val="22"/>
                <w:szCs w:val="22"/>
              </w:rPr>
              <w:t>here</w:t>
            </w:r>
            <w:r w:rsidR="002D2D13">
              <w:rPr>
                <w:rFonts w:ascii="Calibri" w:hAnsi="Calibri"/>
                <w:i/>
                <w:sz w:val="22"/>
                <w:szCs w:val="22"/>
              </w:rPr>
              <w:t xml:space="preserve"> is</w:t>
            </w:r>
            <w:r w:rsidR="002D2D13" w:rsidRPr="00EC5A1F">
              <w:rPr>
                <w:rFonts w:ascii="Calibri" w:hAnsi="Calibri"/>
                <w:i/>
                <w:sz w:val="22"/>
                <w:szCs w:val="22"/>
              </w:rPr>
              <w:t xml:space="preserve"> an on-going action plan for safeguarding improvement?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ab/>
            </w:r>
          </w:p>
        </w:tc>
        <w:tc>
          <w:tcPr>
            <w:tcW w:w="540" w:type="dxa"/>
            <w:shd w:val="clear" w:color="auto" w:fill="FFFFFF" w:themeFill="background1"/>
          </w:tcPr>
          <w:p w14:paraId="45CED86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B51B4B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88E0E7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CCDEA7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4D7227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CB448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6CFBECD4" w14:textId="5E868CC8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4A700A" w14:textId="543E101B" w:rsidR="007E796A" w:rsidRPr="001A760A" w:rsidRDefault="00E666F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E666FA">
              <w:rPr>
                <w:rFonts w:ascii="Calibri" w:hAnsi="Calibri"/>
                <w:i/>
                <w:iCs/>
                <w:sz w:val="22"/>
                <w:szCs w:val="22"/>
              </w:rPr>
              <w:t>the</w:t>
            </w:r>
            <w:r w:rsidR="007E796A" w:rsidRPr="00E666FA">
              <w:rPr>
                <w:rFonts w:ascii="Calibri" w:hAnsi="Calibri"/>
                <w:i/>
                <w:iCs/>
                <w:sz w:val="22"/>
                <w:szCs w:val="22"/>
              </w:rPr>
              <w:t xml:space="preserve"> DSL or</w:t>
            </w:r>
            <w:r w:rsidR="001004F2" w:rsidRPr="00E666FA">
              <w:rPr>
                <w:rFonts w:ascii="Calibri" w:hAnsi="Calibri"/>
                <w:i/>
                <w:iCs/>
                <w:sz w:val="22"/>
                <w:szCs w:val="22"/>
              </w:rPr>
              <w:t xml:space="preserve"> the</w:t>
            </w:r>
            <w:r w:rsidR="007E796A" w:rsidRPr="00E666FA">
              <w:rPr>
                <w:rFonts w:ascii="Calibri" w:hAnsi="Calibri"/>
                <w:i/>
                <w:iCs/>
                <w:sz w:val="22"/>
                <w:szCs w:val="22"/>
              </w:rPr>
              <w:t xml:space="preserve"> DDSL(s)</w:t>
            </w:r>
            <w:r w:rsidR="001004F2">
              <w:rPr>
                <w:rFonts w:ascii="Calibri" w:hAnsi="Calibri"/>
                <w:i/>
                <w:iCs/>
                <w:sz w:val="22"/>
                <w:szCs w:val="22"/>
              </w:rPr>
              <w:t xml:space="preserve"> is</w:t>
            </w:r>
            <w:r w:rsidR="007E796A"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r w:rsidR="007E796A">
              <w:rPr>
                <w:rFonts w:ascii="Calibri" w:hAnsi="Calibri"/>
                <w:i/>
                <w:iCs/>
                <w:sz w:val="22"/>
                <w:szCs w:val="22"/>
              </w:rPr>
              <w:t>contactable</w:t>
            </w:r>
            <w:r w:rsidR="007E796A"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 at all times so that staff can discuss any safeguarding concerns?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8E16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B5DD1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B067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73366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C926F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AD3B5C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5C1C7045" w14:textId="56F0E343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7B97D2D" w14:textId="77777777" w:rsidR="007E796A" w:rsidRPr="001A760A" w:rsidRDefault="007E796A" w:rsidP="00813830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03DA1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D1E39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1600A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22337B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940F08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24B710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5334DA51" w14:textId="533D1F9E" w:rsidTr="007E796A">
        <w:tc>
          <w:tcPr>
            <w:tcW w:w="5040" w:type="dxa"/>
            <w:shd w:val="clear" w:color="auto" w:fill="A6A6A6" w:themeFill="background1" w:themeFillShade="A6"/>
          </w:tcPr>
          <w:p w14:paraId="4A0BE148" w14:textId="77777777" w:rsidR="007E796A" w:rsidRPr="001A760A" w:rsidRDefault="007E796A" w:rsidP="00DC6674">
            <w:pPr>
              <w:numPr>
                <w:ilvl w:val="0"/>
                <w:numId w:val="4"/>
              </w:numPr>
              <w:ind w:left="366"/>
              <w:rPr>
                <w:rFonts w:ascii="Calibri" w:hAnsi="Calibri"/>
              </w:rPr>
            </w:pPr>
            <w:r w:rsidRPr="001A760A">
              <w:rPr>
                <w:rFonts w:ascii="Calibri" w:hAnsi="Calibri"/>
                <w:b/>
              </w:rPr>
              <w:t>Leadership and Management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44CE554E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AAB7C7C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5FD37125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4DA878F3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4E07EC74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6AF2E236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</w:tr>
      <w:tr w:rsidR="007E796A" w:rsidRPr="001A760A" w14:paraId="7878E377" w14:textId="02DD2E74" w:rsidTr="007E796A">
        <w:tc>
          <w:tcPr>
            <w:tcW w:w="5040" w:type="dxa"/>
            <w:shd w:val="clear" w:color="auto" w:fill="FFFFFF" w:themeFill="background1"/>
          </w:tcPr>
          <w:p w14:paraId="2DA83FAD" w14:textId="34756C92" w:rsidR="007E796A" w:rsidRPr="00EB6633" w:rsidRDefault="007E796A" w:rsidP="00DC6674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EB6633">
              <w:rPr>
                <w:rFonts w:ascii="Calibri" w:hAnsi="Calibri"/>
                <w:b/>
              </w:rPr>
              <w:t>Designated Safeguarding Lead (DSL)</w:t>
            </w:r>
          </w:p>
        </w:tc>
        <w:tc>
          <w:tcPr>
            <w:tcW w:w="540" w:type="dxa"/>
            <w:shd w:val="clear" w:color="auto" w:fill="FFFFFF" w:themeFill="background1"/>
          </w:tcPr>
          <w:p w14:paraId="2A9F990E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7BF7352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6B7E456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7BF7F06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5751210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A4BBCED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</w:tr>
      <w:tr w:rsidR="00E666FA" w:rsidRPr="001A760A" w14:paraId="77E94164" w14:textId="77777777" w:rsidTr="007E796A">
        <w:tc>
          <w:tcPr>
            <w:tcW w:w="5040" w:type="dxa"/>
            <w:shd w:val="clear" w:color="auto" w:fill="FFFFFF" w:themeFill="background1"/>
          </w:tcPr>
          <w:p w14:paraId="38CCAC99" w14:textId="3CB17EDC" w:rsidR="00E666FA" w:rsidRPr="00050837" w:rsidRDefault="00E666FA" w:rsidP="00E666FA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1F063962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CD4293C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23ECB53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E0AF18A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E1126D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98CC188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</w:tr>
      <w:tr w:rsidR="007E796A" w:rsidRPr="001A760A" w14:paraId="782AC4A8" w14:textId="469BD76C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BB47B6" w14:textId="24A345F8" w:rsidR="007E796A" w:rsidRPr="00050837" w:rsidRDefault="007E796A" w:rsidP="00DC6674">
            <w:pPr>
              <w:pStyle w:val="Bulletskeyfindings"/>
              <w:numPr>
                <w:ilvl w:val="0"/>
                <w:numId w:val="11"/>
              </w:numPr>
              <w:spacing w:after="0"/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050837">
              <w:rPr>
                <w:rFonts w:ascii="Calibri" w:hAnsi="Calibri"/>
                <w:i/>
                <w:sz w:val="22"/>
                <w:szCs w:val="22"/>
              </w:rPr>
              <w:t>a senior member of the leadership team who has the role of DSL explicitly in their job description</w:t>
            </w:r>
            <w:r w:rsidR="00B61EFE">
              <w:rPr>
                <w:rFonts w:ascii="Calibri" w:hAnsi="Calibri"/>
                <w:i/>
                <w:sz w:val="22"/>
                <w:szCs w:val="22"/>
              </w:rPr>
              <w:t>.</w:t>
            </w:r>
            <w:r w:rsidR="005147B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5147B1" w:rsidRPr="0065679C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The DSL and DDSL have received </w:t>
            </w:r>
            <w:r w:rsidR="005147B1" w:rsidRPr="00C5296A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shd w:val="clear" w:color="auto" w:fill="FFFFFF" w:themeFill="background1"/>
              </w:rPr>
              <w:t xml:space="preserve">appropriate (up-dated) training and </w:t>
            </w:r>
            <w:r w:rsidR="005147B1" w:rsidRPr="00C5296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  <w:shd w:val="clear" w:color="auto" w:fill="FFFFFF" w:themeFill="background1"/>
              </w:rPr>
              <w:lastRenderedPageBreak/>
              <w:t>are aware of national safeguarding updates, policies are updated accordingly, and staff understanding is checked?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AF82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E73E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1B4F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C95E1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C6D0C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A4166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55F1C119" w14:textId="4BF8C311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2E1DBA3" w14:textId="77777777" w:rsidR="007E796A" w:rsidRPr="001A760A" w:rsidRDefault="007E796A" w:rsidP="00813830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B3BD7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78D32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4A47B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5AE975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813ADB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1604A0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46D70EA5" w14:textId="0605BDA0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3E4FA4" w14:textId="0493CDCD" w:rsidR="007E796A" w:rsidRPr="00F87064" w:rsidRDefault="007E796A" w:rsidP="00DC6674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F87064">
              <w:rPr>
                <w:rFonts w:ascii="Calibri" w:hAnsi="Calibri"/>
                <w:b/>
              </w:rPr>
              <w:t xml:space="preserve">Governance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065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A278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C0DE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7F6F21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567411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54861F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050837" w:rsidRPr="001A760A" w14:paraId="0E4D5755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E463795" w14:textId="1EF61281" w:rsidR="00050837" w:rsidRPr="00A4051C" w:rsidRDefault="00050837" w:rsidP="00050837">
            <w:pPr>
              <w:rPr>
                <w:rFonts w:ascii="Calibri" w:hAnsi="Calibri"/>
                <w:b/>
                <w:highlight w:val="green"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F388D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968DF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8D901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2A9B25D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2C59B4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779FF8C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</w:tr>
      <w:tr w:rsidR="007E796A" w:rsidRPr="001A760A" w14:paraId="2C6F83DA" w14:textId="64E40FF5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AC21D9" w14:textId="273B9A9F" w:rsidR="007E796A" w:rsidRDefault="007551DF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551DF">
              <w:rPr>
                <w:rFonts w:ascii="Calibri" w:hAnsi="Calibri"/>
                <w:i/>
                <w:sz w:val="22"/>
                <w:szCs w:val="22"/>
              </w:rPr>
              <w:t xml:space="preserve">there is a designated safeguarding governor who has the strategic lead for </w:t>
            </w:r>
            <w:r w:rsidR="00EF7E75" w:rsidRPr="007551DF">
              <w:rPr>
                <w:rFonts w:ascii="Calibri" w:hAnsi="Calibri"/>
                <w:i/>
                <w:sz w:val="22"/>
                <w:szCs w:val="22"/>
              </w:rPr>
              <w:t>safeguarding.</w:t>
            </w:r>
          </w:p>
          <w:p w14:paraId="1D1E1FDB" w14:textId="35CAD076" w:rsidR="00447C20" w:rsidRPr="001A760A" w:rsidRDefault="00447C20" w:rsidP="00447C20">
            <w:pPr>
              <w:pStyle w:val="Bulletskeyfindings"/>
              <w:numPr>
                <w:ilvl w:val="0"/>
                <w:numId w:val="0"/>
              </w:numPr>
              <w:spacing w:after="0"/>
              <w:ind w:left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8E1D0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BA673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D8B55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06F19B" w14:textId="7D72C948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3FCE2A" w14:textId="69F880D1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451D2C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033D70" w:rsidRPr="001A760A" w14:paraId="081E4E95" w14:textId="77777777" w:rsidTr="00033D70">
        <w:trPr>
          <w:trHeight w:val="749"/>
        </w:trPr>
        <w:tc>
          <w:tcPr>
            <w:tcW w:w="5040" w:type="dxa"/>
            <w:tcBorders>
              <w:right w:val="single" w:sz="4" w:space="0" w:color="auto"/>
            </w:tcBorders>
          </w:tcPr>
          <w:p w14:paraId="383C938D" w14:textId="56F9EB9E" w:rsidR="00033D70" w:rsidRPr="00033D70" w:rsidRDefault="00033D70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033D70">
              <w:rPr>
                <w:rFonts w:ascii="Calibri" w:hAnsi="Calibri"/>
                <w:i/>
                <w:sz w:val="22"/>
                <w:szCs w:val="22"/>
              </w:rPr>
              <w:t xml:space="preserve">the Chair of Governors has the skills required to manage investigations into allegations against the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H</w:t>
            </w:r>
            <w:r w:rsidRPr="00033D70">
              <w:rPr>
                <w:rFonts w:ascii="Calibri" w:hAnsi="Calibri"/>
                <w:i/>
                <w:sz w:val="22"/>
                <w:szCs w:val="22"/>
              </w:rPr>
              <w:t xml:space="preserve">ead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T</w:t>
            </w:r>
            <w:r w:rsidRPr="00033D70">
              <w:rPr>
                <w:rFonts w:ascii="Calibri" w:hAnsi="Calibri"/>
                <w:i/>
                <w:sz w:val="22"/>
                <w:szCs w:val="22"/>
              </w:rPr>
              <w:t>eacher?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54C30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87740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3935D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B92AB4" w14:textId="292F5281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3A82604" w14:textId="4FDE960D" w:rsidR="00033D70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C72D37" w14:textId="77777777" w:rsidR="00033D70" w:rsidRDefault="00033D70" w:rsidP="00E666FA">
            <w:pPr>
              <w:rPr>
                <w:rFonts w:ascii="Calibri" w:hAnsi="Calibri"/>
              </w:rPr>
            </w:pPr>
          </w:p>
        </w:tc>
      </w:tr>
      <w:tr w:rsidR="00033D70" w:rsidRPr="001A760A" w14:paraId="609BB3CD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9CC2EA7" w14:textId="2A5B0CF4" w:rsidR="00033D70" w:rsidRDefault="00BD663F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033D70">
              <w:rPr>
                <w:rFonts w:ascii="Calibri" w:hAnsi="Calibri"/>
                <w:i/>
                <w:sz w:val="22"/>
                <w:szCs w:val="22"/>
              </w:rPr>
              <w:t xml:space="preserve">the governing body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actively </w:t>
            </w:r>
            <w:r w:rsidRPr="00033D70">
              <w:rPr>
                <w:rFonts w:ascii="Calibri" w:hAnsi="Calibri"/>
                <w:i/>
                <w:sz w:val="22"/>
                <w:szCs w:val="22"/>
              </w:rPr>
              <w:t>evaluates the effectiveness of the school’s safeguarding framework</w:t>
            </w:r>
            <w:r>
              <w:rPr>
                <w:rFonts w:ascii="Calibri" w:hAnsi="Calibri"/>
                <w:i/>
                <w:sz w:val="22"/>
                <w:szCs w:val="22"/>
              </w:rPr>
              <w:t>, training provision and monitors progress in meeting the development points from last year’s audit?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66CD8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A92CE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EB7E3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F14B24" w14:textId="6EB92573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DC8F73" w14:textId="77777777" w:rsidR="00033D70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813C7" w14:textId="77777777" w:rsidR="00033D70" w:rsidRDefault="00033D70" w:rsidP="00E666FA">
            <w:pPr>
              <w:rPr>
                <w:rFonts w:ascii="Calibri" w:hAnsi="Calibri"/>
              </w:rPr>
            </w:pPr>
          </w:p>
        </w:tc>
      </w:tr>
      <w:tr w:rsidR="00AB6314" w:rsidRPr="001A760A" w14:paraId="2E56B467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33E97B" w14:textId="5D73FCE1" w:rsidR="00AB6314" w:rsidRPr="00033D70" w:rsidRDefault="00BD663F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g</w:t>
            </w:r>
            <w:r w:rsidR="00AB6314">
              <w:rPr>
                <w:rFonts w:ascii="Calibri" w:hAnsi="Calibri"/>
                <w:i/>
                <w:sz w:val="22"/>
                <w:szCs w:val="22"/>
              </w:rPr>
              <w:t xml:space="preserve">overning </w:t>
            </w:r>
            <w:r>
              <w:rPr>
                <w:rFonts w:ascii="Calibri" w:hAnsi="Calibri"/>
                <w:i/>
                <w:sz w:val="22"/>
                <w:szCs w:val="22"/>
              </w:rPr>
              <w:t>b</w:t>
            </w:r>
            <w:r w:rsidR="00AB6314">
              <w:rPr>
                <w:rFonts w:ascii="Calibri" w:hAnsi="Calibri"/>
                <w:i/>
                <w:sz w:val="22"/>
                <w:szCs w:val="22"/>
              </w:rPr>
              <w:t xml:space="preserve">odies and </w:t>
            </w:r>
            <w:r w:rsidR="00DF541B">
              <w:rPr>
                <w:rFonts w:ascii="Calibri" w:hAnsi="Calibri"/>
                <w:i/>
                <w:sz w:val="22"/>
                <w:szCs w:val="22"/>
              </w:rPr>
              <w:t>proprietors</w:t>
            </w:r>
            <w:r w:rsidR="00AB6314">
              <w:rPr>
                <w:rFonts w:ascii="Calibri" w:hAnsi="Calibri"/>
                <w:i/>
                <w:sz w:val="22"/>
                <w:szCs w:val="22"/>
              </w:rPr>
              <w:t xml:space="preserve"> aware of their obligations around the Data Protection act and the UK Data Protection Regulation?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11CF3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08D7D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0CDE1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B6DF92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ABABAD" w14:textId="77777777" w:rsidR="00AB6314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E5C8D6" w14:textId="77777777" w:rsidR="00AB6314" w:rsidRDefault="00AB6314" w:rsidP="00E666FA">
            <w:pPr>
              <w:rPr>
                <w:rFonts w:ascii="Calibri" w:hAnsi="Calibri"/>
              </w:rPr>
            </w:pPr>
          </w:p>
        </w:tc>
      </w:tr>
      <w:tr w:rsidR="005C2263" w:rsidRPr="001A760A" w14:paraId="7D3A5553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C894A1" w14:textId="41E84C7C" w:rsidR="005C2263" w:rsidRDefault="005C2263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governing body have ensured that the school/setting has appropriate filtering and monitoring systems in place and regularly review their effectiveness?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AD781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A42CF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1DBF6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6704144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847975" w14:textId="77777777" w:rsidR="005C2263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3480B4" w14:textId="77777777" w:rsidR="005C2263" w:rsidRDefault="005C2263" w:rsidP="00E666FA">
            <w:pPr>
              <w:rPr>
                <w:rFonts w:ascii="Calibri" w:hAnsi="Calibri"/>
              </w:rPr>
            </w:pPr>
          </w:p>
        </w:tc>
      </w:tr>
      <w:tr w:rsidR="001004F2" w:rsidRPr="001A760A" w14:paraId="356B4321" w14:textId="77777777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0658FB2" w14:textId="77777777" w:rsidR="001004F2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467F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A7506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C4C2C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270548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A68C1C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FDDA76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01B5691" w14:textId="43E77A6D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89AEA7" w14:textId="77777777" w:rsidR="001004F2" w:rsidRPr="001A760A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b/>
              </w:rPr>
              <w:t>Designated Teacher (DT)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E1C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97FC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7C58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F822D9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56F3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507C6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033D70" w:rsidRPr="001A760A" w14:paraId="1993FB83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5242128" w14:textId="5E979E94" w:rsidR="00033D70" w:rsidRPr="001A760A" w:rsidRDefault="00033D70" w:rsidP="00033D70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8CDF4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1F2FD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3BC96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9696D2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249EFA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7F3A88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4A7D2AF" w14:textId="04C1E00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D4BD4F" w14:textId="70D5414C" w:rsidR="001004F2" w:rsidRPr="001A760A" w:rsidRDefault="001004F2" w:rsidP="00DC6674">
            <w:pPr>
              <w:pStyle w:val="Bulletskeyfindings"/>
              <w:numPr>
                <w:ilvl w:val="0"/>
                <w:numId w:val="13"/>
              </w:numPr>
              <w:spacing w:after="0"/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 </w:t>
            </w:r>
            <w:r>
              <w:rPr>
                <w:rFonts w:ascii="Calibri" w:hAnsi="Calibri"/>
                <w:i/>
                <w:sz w:val="22"/>
                <w:szCs w:val="22"/>
              </w:rPr>
              <w:t>designated t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eacher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(DT)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to promote and support the education</w:t>
            </w:r>
            <w:r>
              <w:rPr>
                <w:rFonts w:ascii="Calibri" w:hAnsi="Calibri"/>
                <w:i/>
                <w:sz w:val="22"/>
                <w:szCs w:val="22"/>
              </w:rPr>
              <w:t>al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achievement of children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and young people (CYP)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who are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in local authority care or have previously been looked after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F683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E3B7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BCEC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079330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B4A891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BC272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A900783" w14:textId="79364533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822C25" w14:textId="77777777" w:rsidR="001004F2" w:rsidRDefault="001004F2" w:rsidP="00DC6674">
            <w:pPr>
              <w:pStyle w:val="Bulletskeyfindings"/>
              <w:numPr>
                <w:ilvl w:val="0"/>
                <w:numId w:val="1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DT 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 xml:space="preserve">has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had </w:t>
            </w:r>
            <w:r w:rsidR="007E7CE4">
              <w:rPr>
                <w:rFonts w:ascii="Calibri" w:hAnsi="Calibri"/>
                <w:i/>
                <w:sz w:val="22"/>
                <w:szCs w:val="22"/>
              </w:rPr>
              <w:t xml:space="preserve">the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appropriate training</w:t>
            </w:r>
            <w:r>
              <w:rPr>
                <w:rFonts w:ascii="Calibri" w:hAnsi="Calibri"/>
                <w:i/>
                <w:sz w:val="22"/>
                <w:szCs w:val="22"/>
              </w:rPr>
              <w:t>?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  <w:p w14:paraId="454A6B6D" w14:textId="413691BF" w:rsidR="0074406D" w:rsidRPr="001A760A" w:rsidRDefault="0074406D" w:rsidP="00C55869">
            <w:pPr>
              <w:pStyle w:val="Bulletskeyfindings"/>
              <w:numPr>
                <w:ilvl w:val="0"/>
                <w:numId w:val="0"/>
              </w:numPr>
              <w:spacing w:after="0"/>
              <w:ind w:left="366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804F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480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8749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5D8A5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BBE0D5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09AD6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6A69647" w14:textId="056219C0" w:rsidTr="000A0B96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37095CB" w14:textId="77777777" w:rsidR="001004F2" w:rsidRPr="001A760A" w:rsidRDefault="001004F2" w:rsidP="001004F2">
            <w:pPr>
              <w:ind w:left="720"/>
              <w:rPr>
                <w:rFonts w:ascii="Calibri" w:hAnsi="Calibri"/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2F6E8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B00C7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DAAF0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77AA20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9C69F0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F82876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5C79B03" w14:textId="6D918482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DFC9F4" w14:textId="77777777" w:rsidR="001004F2" w:rsidRPr="001A760A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b/>
              </w:rPr>
              <w:t>Allegations</w:t>
            </w:r>
            <w:r>
              <w:rPr>
                <w:rFonts w:ascii="Calibri" w:hAnsi="Calibri"/>
                <w:b/>
              </w:rPr>
              <w:t xml:space="preserve"> against staff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37D4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97B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5FF5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21265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A9021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295665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033D70" w:rsidRPr="001A760A" w14:paraId="75CA0CAE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F27195" w14:textId="63556602" w:rsidR="00033D70" w:rsidRPr="001A760A" w:rsidRDefault="00033D70" w:rsidP="00033D70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C1D0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1418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A7D53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56D156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A9B793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9F42207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EEA0E9E" w14:textId="3884D06F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9294A8" w14:textId="53B76A25" w:rsidR="001004F2" w:rsidRPr="001A760A" w:rsidRDefault="003E1891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here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procedures in place for dealing with allegations against staff and they </w:t>
            </w:r>
            <w:r w:rsidR="004F5CC0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in accordance with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 xml:space="preserve"> both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H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S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CP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procedures and DfE guidance?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DF7A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3916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EB37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D72D1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AFAA8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3CF33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806007" w:rsidRPr="001A760A" w14:paraId="34CA75CD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46A3EF" w14:textId="513063CA" w:rsidR="00806007" w:rsidRPr="001A760A" w:rsidRDefault="00806007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There is a process for </w:t>
            </w:r>
            <w:r w:rsidR="00232372">
              <w:rPr>
                <w:rFonts w:ascii="Calibri" w:hAnsi="Calibri"/>
                <w:i/>
                <w:sz w:val="22"/>
                <w:szCs w:val="22"/>
              </w:rPr>
              <w:t>reviewing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low-level-concerns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C01A8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8715B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19C69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BAA0E49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5F2CB74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740AAE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8E2E386" w14:textId="6F4B5AFF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3FAAE0" w14:textId="18CBC05C" w:rsidR="0074406D" w:rsidRPr="001A760A" w:rsidRDefault="001004F2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procedure clearly define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>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the difference between ‘concerns, complaints and </w:t>
            </w:r>
            <w:r w:rsidR="00EF7E75">
              <w:rPr>
                <w:rFonts w:ascii="Calibri" w:hAnsi="Calibri"/>
                <w:i/>
                <w:sz w:val="22"/>
                <w:szCs w:val="22"/>
              </w:rPr>
              <w:t>allegations</w:t>
            </w:r>
            <w:r w:rsidR="00F1387F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B274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F52D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AFAB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0055A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FE2D2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8EED68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E8B33F0" w14:textId="3DA9F169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3F6F2F" w14:textId="25CB8B32" w:rsidR="0074406D" w:rsidRPr="001A760A" w:rsidRDefault="001004F2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(Where relevant)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>a</w:t>
            </w:r>
            <w:r w:rsidR="00033D70" w:rsidRPr="001A760A">
              <w:rPr>
                <w:rFonts w:ascii="Calibri" w:hAnsi="Calibri"/>
                <w:i/>
                <w:sz w:val="22"/>
                <w:szCs w:val="22"/>
              </w:rPr>
              <w:t xml:space="preserve">re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adequate records of action taken in respect of </w:t>
            </w:r>
            <w:r w:rsidR="00806007">
              <w:rPr>
                <w:rFonts w:ascii="Calibri" w:hAnsi="Calibri"/>
                <w:i/>
                <w:sz w:val="22"/>
                <w:szCs w:val="22"/>
              </w:rPr>
              <w:t>low-level-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concerns</w:t>
            </w:r>
            <w:r>
              <w:rPr>
                <w:rFonts w:ascii="Calibri" w:hAnsi="Calibri"/>
                <w:i/>
                <w:sz w:val="22"/>
                <w:szCs w:val="22"/>
              </w:rPr>
              <w:t>, complaints or allegations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about an individual member of staff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 xml:space="preserve"> which is then </w:t>
            </w:r>
            <w:r w:rsidR="00354DF9">
              <w:rPr>
                <w:rFonts w:ascii="Calibri" w:hAnsi="Calibri"/>
                <w:i/>
                <w:sz w:val="22"/>
                <w:szCs w:val="22"/>
              </w:rPr>
              <w:t xml:space="preserve">stored </w:t>
            </w:r>
            <w:r w:rsidR="00354DF9" w:rsidRPr="001A760A">
              <w:rPr>
                <w:rFonts w:ascii="Calibri" w:hAnsi="Calibri"/>
                <w:i/>
                <w:sz w:val="22"/>
                <w:szCs w:val="22"/>
              </w:rPr>
              <w:t>in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their confidential personnel file?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9404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4CF3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D895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1B39F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C4B91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9F0B3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FC1B1E" w:rsidRPr="001A760A" w14:paraId="50E1FCB7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BBB3FA" w14:textId="58558913" w:rsidR="00FC1B1E" w:rsidRPr="001A760A" w:rsidRDefault="00E70202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where a member of staff has been dismissed following an allegation, consideration is given to a referral being made to the</w:t>
            </w:r>
            <w:r w:rsidR="00C55AD3">
              <w:rPr>
                <w:rFonts w:ascii="Calibri" w:hAnsi="Calibri"/>
                <w:i/>
                <w:sz w:val="22"/>
                <w:szCs w:val="22"/>
              </w:rPr>
              <w:t xml:space="preserve"> TRA and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DBS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43AE4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3F1BA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D4F8D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841AC1E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74B0D8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B14647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</w:tr>
      <w:tr w:rsidR="00806007" w:rsidRPr="001A760A" w14:paraId="66FB8C2C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A5BD70" w14:textId="3B6B52D9" w:rsidR="00806007" w:rsidRDefault="00806007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staff should have a working understanding of an allegation, what is a low-level-concern and the role of the LADO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164A1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E4065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9163F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7372129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001D87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7992A5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</w:tr>
      <w:tr w:rsidR="00C31650" w:rsidRPr="001A760A" w14:paraId="717CB411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4321CB" w14:textId="101044A1" w:rsidR="00C31650" w:rsidRDefault="00C31650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665F76">
              <w:rPr>
                <w:rFonts w:ascii="Calibri" w:hAnsi="Calibri"/>
                <w:i/>
                <w:sz w:val="22"/>
                <w:szCs w:val="22"/>
              </w:rPr>
              <w:t xml:space="preserve">If schools receive an allegation relating to an incident that happened </w:t>
            </w:r>
            <w:r w:rsidR="00B21094" w:rsidRPr="00665F76">
              <w:rPr>
                <w:rFonts w:ascii="Calibri" w:hAnsi="Calibri"/>
                <w:i/>
                <w:sz w:val="22"/>
                <w:szCs w:val="22"/>
              </w:rPr>
              <w:t>when an individual or organisation was using the school premises</w:t>
            </w:r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 xml:space="preserve"> for activities relating to children</w:t>
            </w:r>
            <w:r w:rsidR="00173D52">
              <w:rPr>
                <w:rFonts w:ascii="Calibri" w:hAnsi="Calibri"/>
                <w:i/>
                <w:sz w:val="22"/>
                <w:szCs w:val="22"/>
              </w:rPr>
              <w:t>,</w:t>
            </w:r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 xml:space="preserve"> that the organisation understand the school’s safeguarding processes and the school </w:t>
            </w:r>
            <w:proofErr w:type="gramStart"/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>follow</w:t>
            </w:r>
            <w:r w:rsidR="00173D52">
              <w:rPr>
                <w:rFonts w:ascii="Calibri" w:hAnsi="Calibri"/>
                <w:i/>
                <w:sz w:val="22"/>
                <w:szCs w:val="22"/>
              </w:rPr>
              <w:t>s</w:t>
            </w:r>
            <w:proofErr w:type="gramEnd"/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 xml:space="preserve"> these in relation to informing the LADO.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428F5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43265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E1C0A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269330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E94CF7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3A5FE0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F4531D6" w14:textId="63D27A3E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9946FB4" w14:textId="77777777" w:rsidR="001004F2" w:rsidRPr="001A760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6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8E3EF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120C8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767FF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218DF8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5BE44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CA8927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5F339C8" w14:textId="0A078EF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95C41F" w14:textId="0172D022" w:rsidR="001004F2" w:rsidRPr="001A760A" w:rsidRDefault="00E3105A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Child on Child Abuse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1A9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20DE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BE7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901D27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D29F0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F0441E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033D70" w:rsidRPr="001A760A" w14:paraId="7E9D0247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1A97B04" w14:textId="686D4EA2" w:rsidR="00033D70" w:rsidRDefault="00033D70" w:rsidP="00033D70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11AE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0D5B8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3E595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AB7AFE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9A3167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65E8B4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76EB0C0" w14:textId="4160AF7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EFC6362" w14:textId="6202D85C" w:rsidR="001004F2" w:rsidRDefault="00033D70" w:rsidP="00DC6674">
            <w:pPr>
              <w:pStyle w:val="Bulletskeyfindings"/>
              <w:numPr>
                <w:ilvl w:val="0"/>
                <w:numId w:val="15"/>
              </w:num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here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is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a protocol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/procedure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for dealing with allegations against children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 xml:space="preserve"> within the Child Protection policy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D632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1534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5175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8D868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1E9B5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37D6F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1C80AF0" w14:textId="3A3FD705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7F8912" w14:textId="37078ACC" w:rsidR="001004F2" w:rsidRPr="001A760A" w:rsidRDefault="001004F2" w:rsidP="00DC6674">
            <w:pPr>
              <w:pStyle w:val="Bulletskeyfindings"/>
              <w:numPr>
                <w:ilvl w:val="0"/>
                <w:numId w:val="15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>
              <w:rPr>
                <w:rFonts w:ascii="Calibri" w:hAnsi="Calibri"/>
                <w:i/>
                <w:sz w:val="22"/>
                <w:szCs w:val="22"/>
              </w:rPr>
              <w:t>a protocol/procedure for responding to sexual violence and sexual harassment between pupils</w:t>
            </w:r>
            <w:r w:rsidR="00A2684D">
              <w:rPr>
                <w:rFonts w:ascii="Calibri" w:hAnsi="Calibri"/>
                <w:i/>
                <w:sz w:val="22"/>
                <w:szCs w:val="22"/>
              </w:rPr>
              <w:t xml:space="preserve"> and there is an agreed ‘risk and needs assessment tool’ in place to respond to reports of sexual violence and sexual harassment between pupils?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A50C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9C8F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BFE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CF518E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72847D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E28A14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BEACCE5" w14:textId="0070E3C6" w:rsidTr="00C55869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CE22ED6" w14:textId="77777777" w:rsidR="001004F2" w:rsidRPr="008C00AF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2B7B8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2E64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D24B6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7A3A481" w14:textId="22FC254D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4EBD6D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5DEC4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E7C60D5" w14:textId="4E2AE41B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C33379" w14:textId="77777777" w:rsidR="001004F2" w:rsidRPr="008C00AF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8C00AF">
              <w:rPr>
                <w:rFonts w:ascii="Calibri" w:hAnsi="Calibri"/>
                <w:b/>
              </w:rPr>
              <w:t>Curriculum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A915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644B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619D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59F0E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ED40D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E7DAFF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3809304" w14:textId="16D379C2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18C4E1" w14:textId="516812ED" w:rsidR="001004F2" w:rsidRPr="008C00AF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5C72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5EDB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DA1C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244BE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EDDB0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F2CCB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4C0DB7B" w14:textId="02A435AB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9B8FB6" w14:textId="73EE4388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education regarding safeguarding issues </w:t>
            </w:r>
            <w:r w:rsidR="009D7656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>appropriately incorporated within the curriculum?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52C2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AE7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54B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794064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36E71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AB828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2301DDB" w14:textId="7EBBC26C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B0DECA" w14:textId="67025D55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pupils are encouraged to adopt safe and responsible practices and deal sensibly with risk?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FD4C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3D27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E84E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1CC7F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17BD6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1E955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D06BDD8" w14:textId="2454A218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F62D35" w14:textId="02B26255" w:rsidR="001004F2" w:rsidRPr="008C00AF" w:rsidRDefault="001004F2" w:rsidP="00DC6674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i/>
              </w:rPr>
            </w:pPr>
            <w:r w:rsidRPr="008C00AF">
              <w:rPr>
                <w:rFonts w:ascii="Calibri" w:hAnsi="Calibri" w:cs="Times New Roman"/>
                <w:i/>
                <w:color w:val="000000"/>
                <w:lang w:eastAsia="en-US"/>
              </w:rPr>
              <w:t>awareness is raised among pupils to recognise when they are at risk and how and where to get help and support if they need it?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10B2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5497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FDE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DC3C6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22414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DB4AF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33A637F" w14:textId="40D87E56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C51ECE" w14:textId="431B022E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pupils</w:t>
            </w:r>
            <w:r w:rsidR="00773758"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 educated on keeping themselves safe online?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B880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F0B9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BF0BA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DEDFB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BEFBF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738C7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ADA96F1" w14:textId="07DFDE2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07F96C" w14:textId="3B50945B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appropriate online filters and monitoring systems are in place?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8687F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D95D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97048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554F9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7BC5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59ADB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FDE5632" w14:textId="35695C5B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06A128" w14:textId="110CB60A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pupils are supported to understand what constitutes a </w:t>
            </w:r>
            <w:r w:rsidRPr="00773758">
              <w:rPr>
                <w:rFonts w:ascii="Calibri" w:hAnsi="Calibri"/>
                <w:i/>
                <w:sz w:val="22"/>
                <w:szCs w:val="22"/>
              </w:rPr>
              <w:t>healthy relationship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 both on-line and off-line?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139CB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31EC6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07FD9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6593A7" w14:textId="012D2C61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21C31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08EEF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67EE904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A2A467" w14:textId="11474B30" w:rsidR="001004F2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awareness around </w:t>
            </w:r>
            <w:r w:rsidR="00DB23B3">
              <w:rPr>
                <w:rFonts w:ascii="Calibri" w:hAnsi="Calibri"/>
                <w:i/>
                <w:sz w:val="22"/>
                <w:szCs w:val="22"/>
              </w:rPr>
              <w:t xml:space="preserve">grooming, 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radicalisation and extremism is provided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for</w:t>
            </w:r>
            <w:r w:rsidR="001273C2" w:rsidRPr="008C00AF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>pupils</w:t>
            </w:r>
            <w:r w:rsidR="003673E1">
              <w:rPr>
                <w:rFonts w:ascii="Calibri" w:hAnsi="Calibri"/>
                <w:i/>
                <w:sz w:val="22"/>
                <w:szCs w:val="22"/>
              </w:rPr>
              <w:t>?</w:t>
            </w:r>
          </w:p>
          <w:p w14:paraId="7F877AB8" w14:textId="61ADCD1C" w:rsidR="003673E1" w:rsidRPr="008C00AF" w:rsidRDefault="003673E1" w:rsidP="003673E1">
            <w:pPr>
              <w:pStyle w:val="Bulletskeyfindings"/>
              <w:numPr>
                <w:ilvl w:val="0"/>
                <w:numId w:val="0"/>
              </w:numPr>
              <w:spacing w:after="0"/>
              <w:ind w:left="284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BE4E6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90F5E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F4B63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B1BDE52" w14:textId="6AF2D6F4" w:rsidR="001004F2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2CC2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B4022A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965FD8" w:rsidRPr="001A760A" w14:paraId="4E7130AC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286878" w14:textId="10883DD0" w:rsidR="00965FD8" w:rsidRPr="008C00AF" w:rsidRDefault="00965FD8" w:rsidP="007E02A0">
            <w:pPr>
              <w:pStyle w:val="Bulletskeyfindings"/>
              <w:numPr>
                <w:ilvl w:val="0"/>
                <w:numId w:val="16"/>
              </w:numPr>
              <w:rPr>
                <w:rFonts w:ascii="Calibri" w:hAnsi="Calibri"/>
                <w:i/>
                <w:sz w:val="22"/>
                <w:szCs w:val="22"/>
              </w:rPr>
            </w:pPr>
            <w:r w:rsidRPr="00C01EC2">
              <w:rPr>
                <w:rFonts w:ascii="Calibri" w:hAnsi="Calibri"/>
                <w:i/>
                <w:sz w:val="22"/>
                <w:szCs w:val="22"/>
                <w:highlight w:val="magenta"/>
              </w:rPr>
              <w:lastRenderedPageBreak/>
              <w:t>the curriculum address</w:t>
            </w:r>
            <w:r w:rsidR="007E02A0" w:rsidRPr="00C01EC2">
              <w:rPr>
                <w:rFonts w:ascii="Calibri" w:hAnsi="Calibri"/>
                <w:i/>
                <w:sz w:val="22"/>
                <w:szCs w:val="22"/>
                <w:highlight w:val="magenta"/>
              </w:rPr>
              <w:t>es</w:t>
            </w:r>
            <w:r w:rsidRPr="00C01EC2">
              <w:rPr>
                <w:rFonts w:ascii="Calibri" w:hAnsi="Calibri"/>
                <w:i/>
                <w:sz w:val="22"/>
                <w:szCs w:val="22"/>
                <w:highlight w:val="magenta"/>
              </w:rPr>
              <w:t xml:space="preserve"> misogyny, harmful gender-based attitudes, sexual harassment and violence against women and girls?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C94F8" w14:textId="77777777" w:rsidR="00965FD8" w:rsidRPr="001A760A" w:rsidRDefault="00965FD8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BAB9C" w14:textId="77777777" w:rsidR="00965FD8" w:rsidRPr="001A760A" w:rsidRDefault="00965FD8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35E61" w14:textId="77777777" w:rsidR="00965FD8" w:rsidRPr="001A760A" w:rsidRDefault="00965FD8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8289FDA" w14:textId="77777777" w:rsidR="00965FD8" w:rsidRDefault="00965FD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9896EB2" w14:textId="77777777" w:rsidR="00965FD8" w:rsidRPr="001A760A" w:rsidRDefault="00965FD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8689036" w14:textId="77777777" w:rsidR="00965FD8" w:rsidRPr="001A760A" w:rsidRDefault="00965FD8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20B3811" w14:textId="3FC466C0" w:rsidTr="003673E1">
        <w:tc>
          <w:tcPr>
            <w:tcW w:w="5040" w:type="dxa"/>
            <w:shd w:val="clear" w:color="auto" w:fill="E7E6E6" w:themeFill="background2"/>
          </w:tcPr>
          <w:p w14:paraId="7EDD5B89" w14:textId="77777777" w:rsidR="001004F2" w:rsidRPr="001A760A" w:rsidRDefault="001004F2" w:rsidP="001004F2">
            <w:pPr>
              <w:ind w:left="720"/>
              <w:rPr>
                <w:rFonts w:ascii="Calibri" w:hAnsi="Calibri"/>
                <w:b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D0D9B9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E17D82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3CD707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0B608CE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582E129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CA6B89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0EE56DD" w14:textId="5304D88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72A117" w14:textId="77777777" w:rsidR="001004F2" w:rsidRPr="001A760A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b/>
              </w:rPr>
              <w:t>Training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AE3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508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9237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732F6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96F185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BF3216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6D29E67" w14:textId="3956853A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97C3A3" w14:textId="559E38C0" w:rsidR="001004F2" w:rsidRPr="001A760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9283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9BF3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A9CF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23A73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A503A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41DD1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6839F92" w14:textId="44CC493F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2872AF5" w14:textId="0FD7E824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DSL and deputy</w:t>
            </w:r>
            <w:r w:rsidR="0077228C">
              <w:rPr>
                <w:rFonts w:ascii="Calibri" w:hAnsi="Calibri"/>
                <w:i/>
                <w:sz w:val="22"/>
                <w:szCs w:val="22"/>
              </w:rPr>
              <w:t xml:space="preserve"> DSLs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ha</w:t>
            </w:r>
            <w:r w:rsidR="0077228C">
              <w:rPr>
                <w:rFonts w:ascii="Calibri" w:hAnsi="Calibri"/>
                <w:i/>
                <w:sz w:val="22"/>
                <w:szCs w:val="22"/>
              </w:rPr>
              <w:t>ve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undertaken the required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two-yearly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training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with annual updates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7EE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80A4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F9C0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E104D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55459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22DA1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05E7459" w14:textId="5A95D63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8D7A6F" w14:textId="1967C113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all staff and other adults who work within the setting </w:t>
            </w:r>
            <w:r>
              <w:rPr>
                <w:rFonts w:ascii="Calibri" w:hAnsi="Calibri"/>
                <w:i/>
                <w:sz w:val="22"/>
                <w:szCs w:val="22"/>
              </w:rPr>
              <w:t>have received the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appropriate training</w:t>
            </w:r>
            <w:r w:rsidR="00520EE6">
              <w:rPr>
                <w:rFonts w:ascii="Calibri" w:hAnsi="Calibri"/>
                <w:i/>
                <w:sz w:val="22"/>
                <w:szCs w:val="22"/>
              </w:rPr>
              <w:t xml:space="preserve"> and understand their responsibilities within this</w:t>
            </w:r>
            <w:r w:rsidR="00520EE6" w:rsidRPr="0065679C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EB85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378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50FA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736E7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C4858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147D47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3160CB2" w14:textId="49284022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A26FE4" w14:textId="3CBCC9B0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regular (at least annual) child protection updates have been provided to all staff?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B7DE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90AE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4754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42BB3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7EE59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8313F4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9D0AE96" w14:textId="045673D9" w:rsidTr="007E796A">
        <w:tc>
          <w:tcPr>
            <w:tcW w:w="5040" w:type="dxa"/>
            <w:shd w:val="clear" w:color="auto" w:fill="FFFFFF" w:themeFill="background1"/>
          </w:tcPr>
          <w:p w14:paraId="3FF1D3F8" w14:textId="78CA89B6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all new staff, temporary staff and volunteers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have been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given induction which includes information on safeguarding procedures and their responsibilities? 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5D99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DB626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59A8C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ACEB6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EEE1A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A6FD8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6E1F373" w14:textId="38584E7A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C658E1" w14:textId="72D41B3E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governor with leadership for safeguarding is familiar with relevant HSCP and national guidance?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85E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9EAC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0917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88318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5CAEBF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C7678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6F2F166" w14:textId="32DB6B47" w:rsidTr="007E796A">
        <w:tc>
          <w:tcPr>
            <w:tcW w:w="5040" w:type="dxa"/>
            <w:shd w:val="clear" w:color="auto" w:fill="FFFFFF" w:themeFill="background1"/>
          </w:tcPr>
          <w:p w14:paraId="7AFFF021" w14:textId="5E0BB3A2" w:rsidR="001004F2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governing bodies are aware of their roles and responsibilities with respect to safeguarding?</w:t>
            </w:r>
          </w:p>
        </w:tc>
        <w:tc>
          <w:tcPr>
            <w:tcW w:w="540" w:type="dxa"/>
            <w:shd w:val="clear" w:color="auto" w:fill="FFFFFF" w:themeFill="background1"/>
          </w:tcPr>
          <w:p w14:paraId="47AC0950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DEE2E7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7A1E85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8F1952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13944F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6AF565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79778A" w:rsidRPr="001A760A" w14:paraId="084629E0" w14:textId="77777777" w:rsidTr="007E796A">
        <w:tc>
          <w:tcPr>
            <w:tcW w:w="5040" w:type="dxa"/>
            <w:shd w:val="clear" w:color="auto" w:fill="FFFFFF" w:themeFill="background1"/>
          </w:tcPr>
          <w:p w14:paraId="31048617" w14:textId="0815BFA5" w:rsidR="0079778A" w:rsidRDefault="0079778A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Safeguarding is included as part of any Governor Induction Training</w:t>
            </w:r>
            <w:r w:rsidR="00D4458D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1598E43E" w14:textId="77777777" w:rsidR="0079778A" w:rsidRPr="001A760A" w:rsidRDefault="0079778A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78E7BB" w14:textId="77777777" w:rsidR="0079778A" w:rsidRPr="001A760A" w:rsidRDefault="0079778A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A5EB62B" w14:textId="77777777" w:rsidR="0079778A" w:rsidRPr="001A760A" w:rsidRDefault="0079778A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7F632B" w14:textId="77777777" w:rsidR="0079778A" w:rsidRPr="001A760A" w:rsidRDefault="0079778A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0C3067" w14:textId="77777777" w:rsidR="0079778A" w:rsidRPr="001A760A" w:rsidRDefault="0079778A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6A9B9B6" w14:textId="77777777" w:rsidR="0079778A" w:rsidRPr="001A760A" w:rsidRDefault="0079778A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0CEB9F2" w14:textId="2F900F63" w:rsidTr="007E796A">
        <w:tc>
          <w:tcPr>
            <w:tcW w:w="5040" w:type="dxa"/>
            <w:shd w:val="clear" w:color="auto" w:fill="FFFFFF" w:themeFill="background1"/>
          </w:tcPr>
          <w:p w14:paraId="7123AACC" w14:textId="72C1B132" w:rsidR="001004F2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all safeguarding training for staff /volunteers</w:t>
            </w:r>
            <w:r w:rsidR="00D4458D">
              <w:rPr>
                <w:rFonts w:ascii="Calibri" w:hAnsi="Calibri"/>
                <w:i/>
                <w:sz w:val="22"/>
                <w:szCs w:val="22"/>
              </w:rPr>
              <w:t xml:space="preserve">/ governors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is recorded? </w:t>
            </w:r>
            <w:r w:rsidR="00E01A8A">
              <w:rPr>
                <w:rFonts w:ascii="Calibri" w:hAnsi="Calibri"/>
                <w:i/>
                <w:sz w:val="22"/>
                <w:szCs w:val="22"/>
              </w:rPr>
              <w:t>T</w:t>
            </w:r>
            <w:r>
              <w:rPr>
                <w:rFonts w:ascii="Calibri" w:hAnsi="Calibri"/>
                <w:i/>
                <w:sz w:val="22"/>
                <w:szCs w:val="22"/>
              </w:rPr>
              <w:t>raining reflect</w:t>
            </w:r>
            <w:r w:rsidR="00B66FE6">
              <w:rPr>
                <w:rFonts w:ascii="Calibri" w:hAnsi="Calibri"/>
                <w:i/>
                <w:sz w:val="22"/>
                <w:szCs w:val="22"/>
              </w:rPr>
              <w:t>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the current safeguarding trends and risks as set out by the government in national </w:t>
            </w:r>
            <w:r w:rsidR="00EF7E75">
              <w:rPr>
                <w:rFonts w:ascii="Calibri" w:hAnsi="Calibri"/>
                <w:i/>
                <w:sz w:val="22"/>
                <w:szCs w:val="22"/>
              </w:rPr>
              <w:t>guidance</w:t>
            </w:r>
            <w:r w:rsidR="00D4458D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05C3EA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DDC984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2CA050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B2FB8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3DFB8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AB234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88B9F23" w14:textId="747449BB" w:rsidTr="007E796A">
        <w:tc>
          <w:tcPr>
            <w:tcW w:w="5040" w:type="dxa"/>
            <w:shd w:val="clear" w:color="auto" w:fill="FFFFFF" w:themeFill="background1"/>
          </w:tcPr>
          <w:p w14:paraId="25C054DA" w14:textId="39849976" w:rsidR="001004F2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all staff are aware of the Early Help</w:t>
            </w:r>
            <w:r w:rsidR="00B04606">
              <w:rPr>
                <w:rFonts w:ascii="Calibri" w:hAnsi="Calibri"/>
                <w:i/>
                <w:sz w:val="22"/>
                <w:szCs w:val="22"/>
              </w:rPr>
              <w:t>/</w:t>
            </w:r>
            <w:r w:rsidR="00B04606" w:rsidRPr="00BD6352">
              <w:rPr>
                <w:rFonts w:ascii="Calibri" w:hAnsi="Calibri"/>
                <w:i/>
                <w:sz w:val="22"/>
                <w:szCs w:val="22"/>
                <w:highlight w:val="magenta"/>
              </w:rPr>
              <w:t>Family Help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process?</w:t>
            </w:r>
          </w:p>
        </w:tc>
        <w:tc>
          <w:tcPr>
            <w:tcW w:w="540" w:type="dxa"/>
            <w:shd w:val="clear" w:color="auto" w:fill="FFFFFF" w:themeFill="background1"/>
          </w:tcPr>
          <w:p w14:paraId="5E84042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9A0985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10167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DDB139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E31DFC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C3D71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8C1B148" w14:textId="4C49BAEA" w:rsidTr="00FA4C9E">
        <w:tc>
          <w:tcPr>
            <w:tcW w:w="5040" w:type="dxa"/>
            <w:shd w:val="clear" w:color="auto" w:fill="E7E6E6" w:themeFill="background2"/>
          </w:tcPr>
          <w:p w14:paraId="5F64D149" w14:textId="77777777" w:rsidR="001004F2" w:rsidRPr="001A760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39BDD9F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3601A5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8DF899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2AE6E1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467A92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439486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1CA8B6A" w14:textId="340A710C" w:rsidTr="007E796A">
        <w:tc>
          <w:tcPr>
            <w:tcW w:w="5040" w:type="dxa"/>
            <w:shd w:val="clear" w:color="auto" w:fill="FFFFFF" w:themeFill="background1"/>
          </w:tcPr>
          <w:p w14:paraId="49BB03F4" w14:textId="77777777" w:rsidR="001004F2" w:rsidRPr="00714F78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714F78">
              <w:rPr>
                <w:rFonts w:ascii="Calibri" w:hAnsi="Calibri"/>
                <w:b/>
              </w:rPr>
              <w:t xml:space="preserve">Safer Recruitment    </w:t>
            </w:r>
          </w:p>
        </w:tc>
        <w:tc>
          <w:tcPr>
            <w:tcW w:w="540" w:type="dxa"/>
            <w:shd w:val="clear" w:color="auto" w:fill="FFFFFF" w:themeFill="background1"/>
          </w:tcPr>
          <w:p w14:paraId="26937797" w14:textId="77777777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25FAE6E" w14:textId="77777777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BB36BE2" w14:textId="77777777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D3E803E" w14:textId="357389EF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F5A8C22" w14:textId="77777777" w:rsidR="001004F2" w:rsidRPr="00F61EF9" w:rsidRDefault="001004F2" w:rsidP="001004F2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F9F9F7F" w14:textId="77777777" w:rsidR="001004F2" w:rsidRPr="00F61EF9" w:rsidRDefault="001004F2" w:rsidP="001004F2">
            <w:pPr>
              <w:rPr>
                <w:rFonts w:ascii="Calibri" w:hAnsi="Calibri"/>
                <w:highlight w:val="yellow"/>
              </w:rPr>
            </w:pPr>
          </w:p>
        </w:tc>
      </w:tr>
      <w:tr w:rsidR="001004F2" w:rsidRPr="001A760A" w14:paraId="58FFE024" w14:textId="79B67F35" w:rsidTr="007E796A">
        <w:tc>
          <w:tcPr>
            <w:tcW w:w="5040" w:type="dxa"/>
            <w:shd w:val="clear" w:color="auto" w:fill="FFFFFF" w:themeFill="background1"/>
          </w:tcPr>
          <w:p w14:paraId="52532086" w14:textId="2290CC9A" w:rsidR="001004F2" w:rsidRPr="00B13951" w:rsidRDefault="001004F2" w:rsidP="00DC6674">
            <w:pPr>
              <w:pStyle w:val="Bulletskeyfindings"/>
              <w:numPr>
                <w:ilvl w:val="0"/>
                <w:numId w:val="1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bookmarkStart w:id="1" w:name="_Hlk483214053"/>
            <w:r w:rsidRPr="00B13951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="00EF7E75" w:rsidRPr="00B13951">
              <w:rPr>
                <w:rFonts w:ascii="Calibri" w:hAnsi="Calibri"/>
                <w:i/>
                <w:sz w:val="22"/>
                <w:szCs w:val="22"/>
              </w:rPr>
              <w:t>the</w:t>
            </w:r>
            <w:r w:rsidR="00EF7E75">
              <w:rPr>
                <w:rFonts w:ascii="Calibri" w:hAnsi="Calibri"/>
                <w:i/>
                <w:sz w:val="22"/>
                <w:szCs w:val="22"/>
              </w:rPr>
              <w:t xml:space="preserve">re </w:t>
            </w:r>
            <w:r w:rsidRPr="00B13951">
              <w:rPr>
                <w:rFonts w:ascii="Calibri" w:hAnsi="Calibri"/>
                <w:i/>
                <w:sz w:val="22"/>
                <w:szCs w:val="22"/>
              </w:rPr>
              <w:t xml:space="preserve">procedures for safer recruitment and vetting in place and do they have regard to </w:t>
            </w:r>
            <w:r>
              <w:rPr>
                <w:rFonts w:ascii="Calibri" w:hAnsi="Calibri"/>
                <w:i/>
                <w:sz w:val="22"/>
                <w:szCs w:val="22"/>
              </w:rPr>
              <w:t>KCSiE?</w:t>
            </w:r>
          </w:p>
        </w:tc>
        <w:tc>
          <w:tcPr>
            <w:tcW w:w="540" w:type="dxa"/>
            <w:shd w:val="clear" w:color="auto" w:fill="FFFFFF" w:themeFill="background1"/>
          </w:tcPr>
          <w:p w14:paraId="5A13854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9EDDCE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5403C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4C5FB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37E59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3B1DA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F1FC0C9" w14:textId="1BEE2E6C" w:rsidTr="007E796A">
        <w:tc>
          <w:tcPr>
            <w:tcW w:w="5040" w:type="dxa"/>
            <w:shd w:val="clear" w:color="auto" w:fill="FFFFFF" w:themeFill="background1"/>
          </w:tcPr>
          <w:p w14:paraId="6B46B2EC" w14:textId="77D4A433" w:rsidR="001004F2" w:rsidRPr="00352791" w:rsidRDefault="001004F2" w:rsidP="00DC6674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i/>
                <w:color w:val="000000"/>
              </w:rPr>
            </w:pPr>
            <w:r w:rsidRPr="00352791">
              <w:rPr>
                <w:rFonts w:ascii="Calibri" w:hAnsi="Calibri"/>
                <w:color w:val="000000"/>
              </w:rPr>
              <w:t xml:space="preserve">[maintained schools only] </w:t>
            </w:r>
            <w:r w:rsidRPr="00352791">
              <w:rPr>
                <w:rFonts w:ascii="Calibri" w:hAnsi="Calibri"/>
                <w:i/>
                <w:color w:val="000000"/>
              </w:rPr>
              <w:t>Has at least one member of any appointment panel undertaken safer recruitment training?</w:t>
            </w:r>
          </w:p>
        </w:tc>
        <w:tc>
          <w:tcPr>
            <w:tcW w:w="540" w:type="dxa"/>
            <w:shd w:val="clear" w:color="auto" w:fill="FFFFFF" w:themeFill="background1"/>
          </w:tcPr>
          <w:p w14:paraId="124AEC8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F60434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B01743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1D3A2F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7FF331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779E0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4E4E880" w14:textId="56F6669B" w:rsidTr="007E796A">
        <w:tc>
          <w:tcPr>
            <w:tcW w:w="5040" w:type="dxa"/>
            <w:shd w:val="clear" w:color="auto" w:fill="FFFFFF" w:themeFill="background1"/>
          </w:tcPr>
          <w:p w14:paraId="4033BDCE" w14:textId="6F02C318" w:rsidR="001004F2" w:rsidRPr="00352791" w:rsidRDefault="001004F2" w:rsidP="00DC6674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i/>
                <w:color w:val="000000"/>
              </w:rPr>
            </w:pPr>
            <w:r w:rsidRPr="00352791">
              <w:rPr>
                <w:rFonts w:ascii="Calibri" w:hAnsi="Calibri"/>
                <w:i/>
                <w:color w:val="000000"/>
              </w:rPr>
              <w:t>Are you compliant with the “Disqualification under the Childcare Act 2006” guidance (DfE 201</w:t>
            </w:r>
            <w:r w:rsidR="00707A2F" w:rsidRPr="00352791">
              <w:rPr>
                <w:rFonts w:ascii="Calibri" w:hAnsi="Calibri"/>
                <w:i/>
                <w:color w:val="000000"/>
              </w:rPr>
              <w:t>8</w:t>
            </w:r>
            <w:r w:rsidRPr="00352791">
              <w:rPr>
                <w:rFonts w:ascii="Calibri" w:hAnsi="Calibri"/>
                <w:i/>
                <w:color w:val="000000"/>
              </w:rPr>
              <w:t>)?</w:t>
            </w:r>
          </w:p>
        </w:tc>
        <w:tc>
          <w:tcPr>
            <w:tcW w:w="540" w:type="dxa"/>
            <w:shd w:val="clear" w:color="auto" w:fill="FFFFFF" w:themeFill="background1"/>
          </w:tcPr>
          <w:p w14:paraId="1C05591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4366A6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69C654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E644A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69F19A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CB300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AD76D76" w14:textId="1EFDA58E" w:rsidTr="007E796A">
        <w:tc>
          <w:tcPr>
            <w:tcW w:w="5040" w:type="dxa"/>
            <w:shd w:val="clear" w:color="auto" w:fill="FFFFFF" w:themeFill="background1"/>
          </w:tcPr>
          <w:p w14:paraId="0CB85FED" w14:textId="28B7F944" w:rsidR="001004F2" w:rsidRPr="00352791" w:rsidRDefault="001004F2" w:rsidP="00DC6674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i/>
                <w:color w:val="000000"/>
              </w:rPr>
            </w:pPr>
            <w:r w:rsidRPr="00352791">
              <w:rPr>
                <w:rFonts w:ascii="Calibri" w:hAnsi="Calibri"/>
                <w:i/>
                <w:color w:val="000000"/>
              </w:rPr>
              <w:t xml:space="preserve">Is there a Single Central Record in place? Does it include: </w:t>
            </w:r>
          </w:p>
        </w:tc>
        <w:tc>
          <w:tcPr>
            <w:tcW w:w="540" w:type="dxa"/>
            <w:shd w:val="clear" w:color="auto" w:fill="FFFFFF" w:themeFill="background1"/>
          </w:tcPr>
          <w:p w14:paraId="1844D07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2FDC55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C87595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F7C33A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BF74F0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3C4F07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92D22D4" w14:textId="354A8BDB" w:rsidTr="007E796A">
        <w:tc>
          <w:tcPr>
            <w:tcW w:w="5040" w:type="dxa"/>
            <w:shd w:val="clear" w:color="auto" w:fill="FFFFFF" w:themeFill="background1"/>
          </w:tcPr>
          <w:p w14:paraId="058EF3DB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>Identity checks carried out</w:t>
            </w:r>
            <w:r>
              <w:rPr>
                <w:rFonts w:ascii="Calibri" w:hAnsi="Calibri"/>
                <w:i/>
                <w:color w:val="000000"/>
              </w:rPr>
              <w:t>, when</w:t>
            </w:r>
            <w:r w:rsidRPr="00B13951">
              <w:rPr>
                <w:rFonts w:ascii="Calibri" w:hAnsi="Calibri"/>
                <w:i/>
                <w:color w:val="000000"/>
              </w:rPr>
              <w:t xml:space="preserve"> and by whom?</w:t>
            </w:r>
          </w:p>
        </w:tc>
        <w:tc>
          <w:tcPr>
            <w:tcW w:w="540" w:type="dxa"/>
            <w:shd w:val="clear" w:color="auto" w:fill="FFFFFF" w:themeFill="background1"/>
          </w:tcPr>
          <w:p w14:paraId="582DBD9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DCE7FE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60D90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15BC8A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648D9A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7E41CF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786F129" w14:textId="5538D3E0" w:rsidTr="007E796A">
        <w:tc>
          <w:tcPr>
            <w:tcW w:w="5040" w:type="dxa"/>
            <w:shd w:val="clear" w:color="auto" w:fill="FFFFFF" w:themeFill="background1"/>
          </w:tcPr>
          <w:p w14:paraId="039E048C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 xml:space="preserve">All staff and volunteers working in regulated activity </w:t>
            </w:r>
            <w:r>
              <w:rPr>
                <w:rFonts w:ascii="Calibri" w:hAnsi="Calibri"/>
                <w:i/>
                <w:color w:val="000000"/>
              </w:rPr>
              <w:t xml:space="preserve">have a DBS check and have been checked against the Children’s </w:t>
            </w:r>
            <w:r w:rsidRPr="00B13951">
              <w:rPr>
                <w:rFonts w:ascii="Calibri" w:hAnsi="Calibri"/>
                <w:i/>
                <w:color w:val="000000"/>
              </w:rPr>
              <w:t>Barred List</w:t>
            </w:r>
          </w:p>
        </w:tc>
        <w:tc>
          <w:tcPr>
            <w:tcW w:w="540" w:type="dxa"/>
            <w:shd w:val="clear" w:color="auto" w:fill="FFFFFF" w:themeFill="background1"/>
          </w:tcPr>
          <w:p w14:paraId="6021270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2E426C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5B00F8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E4FD40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3A4BAE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0251A8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084E97F" w14:textId="2A77AB4C" w:rsidTr="007E796A">
        <w:tc>
          <w:tcPr>
            <w:tcW w:w="5040" w:type="dxa"/>
            <w:shd w:val="clear" w:color="auto" w:fill="FFFFFF" w:themeFill="background1"/>
          </w:tcPr>
          <w:p w14:paraId="2EDE5DBB" w14:textId="53963CD4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 xml:space="preserve">A DBS check for all </w:t>
            </w:r>
            <w:r w:rsidRPr="00B13951">
              <w:rPr>
                <w:rFonts w:ascii="Calibri" w:hAnsi="Calibri"/>
                <w:i/>
                <w:color w:val="000000"/>
              </w:rPr>
              <w:t xml:space="preserve">staff appointed on or after </w:t>
            </w:r>
            <w:r w:rsidR="00895BC5">
              <w:rPr>
                <w:rFonts w:ascii="Calibri" w:hAnsi="Calibri"/>
                <w:i/>
                <w:color w:val="000000"/>
              </w:rPr>
              <w:t>12/05/2006</w:t>
            </w:r>
            <w:r w:rsidRPr="00B13951">
              <w:rPr>
                <w:rFonts w:ascii="Calibri" w:hAnsi="Calibri"/>
                <w:i/>
                <w:color w:val="000000"/>
              </w:rPr>
              <w:t>, who come into regular contact with or have unsupervised access to children, and who have had a break in continuous service of more than 3 months imm</w:t>
            </w:r>
            <w:r>
              <w:rPr>
                <w:rFonts w:ascii="Calibri" w:hAnsi="Calibri"/>
                <w:i/>
                <w:color w:val="000000"/>
              </w:rPr>
              <w:t>ediately prior to appointment</w:t>
            </w:r>
            <w:r w:rsidRPr="00B13951">
              <w:rPr>
                <w:rFonts w:ascii="Calibri" w:hAnsi="Calibri"/>
                <w:i/>
                <w:color w:val="000000"/>
              </w:rPr>
              <w:t xml:space="preserve">? </w:t>
            </w:r>
          </w:p>
        </w:tc>
        <w:tc>
          <w:tcPr>
            <w:tcW w:w="540" w:type="dxa"/>
            <w:shd w:val="clear" w:color="auto" w:fill="FFFFFF" w:themeFill="background1"/>
          </w:tcPr>
          <w:p w14:paraId="23BE8C6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01C169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09C79C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DF87A9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F3CB7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F35EE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695B0B8" w14:textId="528D6391" w:rsidTr="007E796A">
        <w:tc>
          <w:tcPr>
            <w:tcW w:w="5040" w:type="dxa"/>
            <w:shd w:val="clear" w:color="auto" w:fill="FFFFFF" w:themeFill="background1"/>
          </w:tcPr>
          <w:p w14:paraId="45FE8EC5" w14:textId="452623D4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 xml:space="preserve">A </w:t>
            </w:r>
            <w:r>
              <w:rPr>
                <w:rFonts w:ascii="Calibri" w:hAnsi="Calibri"/>
                <w:i/>
                <w:color w:val="000000"/>
              </w:rPr>
              <w:t xml:space="preserve">Teaching </w:t>
            </w:r>
            <w:r w:rsidRPr="00B13951">
              <w:rPr>
                <w:rFonts w:ascii="Calibri" w:hAnsi="Calibri"/>
                <w:i/>
                <w:color w:val="000000"/>
              </w:rPr>
              <w:t xml:space="preserve">Prohibition </w:t>
            </w:r>
            <w:r w:rsidR="00705C65">
              <w:rPr>
                <w:rFonts w:ascii="Calibri" w:hAnsi="Calibri"/>
                <w:i/>
                <w:color w:val="000000"/>
              </w:rPr>
              <w:t>C</w:t>
            </w:r>
            <w:r w:rsidRPr="00B13951">
              <w:rPr>
                <w:rFonts w:ascii="Calibri" w:hAnsi="Calibri"/>
                <w:i/>
                <w:color w:val="000000"/>
              </w:rPr>
              <w:t>heck undertaken for all teaching staff?</w:t>
            </w:r>
          </w:p>
        </w:tc>
        <w:tc>
          <w:tcPr>
            <w:tcW w:w="540" w:type="dxa"/>
            <w:shd w:val="clear" w:color="auto" w:fill="FFFFFF" w:themeFill="background1"/>
          </w:tcPr>
          <w:p w14:paraId="51B7E9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7741DC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A7C39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B06952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D4294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53197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8B04C7B" w14:textId="2A96A38C" w:rsidTr="007E796A">
        <w:tc>
          <w:tcPr>
            <w:tcW w:w="5040" w:type="dxa"/>
            <w:shd w:val="clear" w:color="auto" w:fill="FFFFFF" w:themeFill="background1"/>
          </w:tcPr>
          <w:p w14:paraId="27A966BA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CB3BF5">
              <w:rPr>
                <w:rFonts w:ascii="Calibri" w:hAnsi="Calibri"/>
                <w:i/>
                <w:color w:val="000000"/>
              </w:rPr>
              <w:t>Written confirmation from</w:t>
            </w:r>
            <w:r>
              <w:rPr>
                <w:rFonts w:ascii="Calibri" w:hAnsi="Calibri"/>
                <w:i/>
                <w:color w:val="000000"/>
              </w:rPr>
              <w:t xml:space="preserve"> a</w:t>
            </w:r>
            <w:r w:rsidRPr="00CB3BF5">
              <w:rPr>
                <w:rFonts w:ascii="Calibri" w:hAnsi="Calibri"/>
                <w:i/>
                <w:color w:val="000000"/>
              </w:rPr>
              <w:t xml:space="preserve"> supply agency, where relevant, that all the appropriate checks that the school would otherwise perform have been carried out and are satisfactory</w:t>
            </w:r>
            <w:r>
              <w:rPr>
                <w:rFonts w:ascii="Calibri" w:hAnsi="Calibri"/>
                <w:i/>
                <w:color w:val="000000"/>
              </w:rPr>
              <w:t>?</w:t>
            </w:r>
            <w:r w:rsidRPr="00CB3BF5">
              <w:rPr>
                <w:rFonts w:ascii="Calibri" w:hAnsi="Calibri"/>
                <w:i/>
                <w:color w:val="000000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28D6A5E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DA7F2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F13BE3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3741E0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CA7B55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00CF7B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EB35627" w14:textId="3C87263B" w:rsidTr="007E796A">
        <w:tc>
          <w:tcPr>
            <w:tcW w:w="5040" w:type="dxa"/>
            <w:shd w:val="clear" w:color="auto" w:fill="FFFFFF" w:themeFill="background1"/>
          </w:tcPr>
          <w:p w14:paraId="2E72DA09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 record of all dates for completed checks?</w:t>
            </w:r>
          </w:p>
        </w:tc>
        <w:tc>
          <w:tcPr>
            <w:tcW w:w="540" w:type="dxa"/>
            <w:shd w:val="clear" w:color="auto" w:fill="FFFFFF" w:themeFill="background1"/>
          </w:tcPr>
          <w:p w14:paraId="07234C7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038FF6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5AA85D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9DD027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39BD3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7D272B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567AB9E" w14:textId="4F8687D4" w:rsidTr="007E796A">
        <w:trPr>
          <w:trHeight w:val="188"/>
        </w:trPr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FD23B5" w14:textId="77777777" w:rsidR="001004F2" w:rsidRPr="00B13951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 r</w:t>
            </w:r>
            <w:r w:rsidRPr="00B13951">
              <w:rPr>
                <w:rFonts w:ascii="Calibri" w:hAnsi="Calibri"/>
                <w:i/>
                <w:color w:val="000000"/>
              </w:rPr>
              <w:t xml:space="preserve">ecord of qualifications where </w:t>
            </w:r>
            <w:r>
              <w:rPr>
                <w:rFonts w:ascii="Calibri" w:hAnsi="Calibri"/>
                <w:i/>
                <w:color w:val="000000"/>
              </w:rPr>
              <w:t xml:space="preserve">this is a </w:t>
            </w:r>
            <w:r w:rsidRPr="00B13951">
              <w:rPr>
                <w:rFonts w:ascii="Calibri" w:hAnsi="Calibri"/>
                <w:i/>
                <w:color w:val="000000"/>
              </w:rPr>
              <w:t>requirement of the job e.g. QTS?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FB53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8C0D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C117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75DB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F3055D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715AB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2C6FCA4" w14:textId="1555C5E8" w:rsidTr="007E796A">
        <w:tc>
          <w:tcPr>
            <w:tcW w:w="5040" w:type="dxa"/>
            <w:shd w:val="clear" w:color="auto" w:fill="FFFFFF" w:themeFill="background1"/>
          </w:tcPr>
          <w:p w14:paraId="452F8FAF" w14:textId="77777777" w:rsidR="001004F2" w:rsidRPr="00B13951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>Evidence of</w:t>
            </w:r>
            <w:r>
              <w:rPr>
                <w:rFonts w:ascii="Calibri" w:hAnsi="Calibri"/>
                <w:i/>
                <w:color w:val="000000"/>
              </w:rPr>
              <w:t xml:space="preserve"> the</w:t>
            </w:r>
            <w:r w:rsidRPr="00B13951">
              <w:rPr>
                <w:rFonts w:ascii="Calibri" w:hAnsi="Calibri"/>
                <w:i/>
                <w:color w:val="000000"/>
              </w:rPr>
              <w:t xml:space="preserve"> Right to Work</w:t>
            </w:r>
            <w:r>
              <w:rPr>
                <w:rFonts w:ascii="Calibri" w:hAnsi="Calibri"/>
                <w:i/>
                <w:color w:val="000000"/>
              </w:rPr>
              <w:t xml:space="preserve"> in the UK</w:t>
            </w:r>
            <w:r w:rsidRPr="00B13951">
              <w:rPr>
                <w:rFonts w:ascii="Calibri" w:hAnsi="Calibri"/>
                <w:i/>
                <w:color w:val="000000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4CA80AC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5B19AAD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987D5C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20576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76D0A2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6960AD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236B4AB" w14:textId="152B4888" w:rsidTr="007E796A">
        <w:tc>
          <w:tcPr>
            <w:tcW w:w="5040" w:type="dxa"/>
            <w:shd w:val="clear" w:color="auto" w:fill="FFFFFF" w:themeFill="background1"/>
          </w:tcPr>
          <w:p w14:paraId="66D6E5B5" w14:textId="77777777" w:rsidR="001004F2" w:rsidRPr="00B13951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lastRenderedPageBreak/>
              <w:t>Evidence of l</w:t>
            </w:r>
            <w:r w:rsidRPr="00B13951">
              <w:rPr>
                <w:rFonts w:ascii="Calibri" w:hAnsi="Calibri"/>
                <w:i/>
                <w:color w:val="000000"/>
              </w:rPr>
              <w:t xml:space="preserve">ived </w:t>
            </w:r>
            <w:r>
              <w:rPr>
                <w:rFonts w:ascii="Calibri" w:hAnsi="Calibri"/>
                <w:i/>
                <w:color w:val="000000"/>
              </w:rPr>
              <w:t>a</w:t>
            </w:r>
            <w:r w:rsidRPr="00B13951">
              <w:rPr>
                <w:rFonts w:ascii="Calibri" w:hAnsi="Calibri"/>
                <w:i/>
                <w:color w:val="000000"/>
              </w:rPr>
              <w:t xml:space="preserve">broad / </w:t>
            </w:r>
            <w:r>
              <w:rPr>
                <w:rFonts w:ascii="Calibri" w:hAnsi="Calibri"/>
                <w:i/>
                <w:color w:val="000000"/>
              </w:rPr>
              <w:t>o</w:t>
            </w:r>
            <w:r w:rsidRPr="00B13951">
              <w:rPr>
                <w:rFonts w:ascii="Calibri" w:hAnsi="Calibri"/>
                <w:i/>
                <w:color w:val="000000"/>
              </w:rPr>
              <w:t xml:space="preserve">verseas Police check </w:t>
            </w:r>
            <w:r>
              <w:rPr>
                <w:rFonts w:ascii="Calibri" w:hAnsi="Calibri"/>
                <w:i/>
                <w:color w:val="000000"/>
              </w:rPr>
              <w:t xml:space="preserve">and EEA teacher sanctions and restrictions </w:t>
            </w:r>
            <w:r w:rsidRPr="00B13951">
              <w:rPr>
                <w:rFonts w:ascii="Calibri" w:hAnsi="Calibri"/>
                <w:i/>
                <w:color w:val="000000"/>
              </w:rPr>
              <w:t>where applicable?</w:t>
            </w:r>
          </w:p>
        </w:tc>
        <w:tc>
          <w:tcPr>
            <w:tcW w:w="540" w:type="dxa"/>
            <w:shd w:val="clear" w:color="auto" w:fill="FFFFFF" w:themeFill="background1"/>
          </w:tcPr>
          <w:p w14:paraId="5D37518E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E4097A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F064D5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FD2BA0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60FCE5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8A3C2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83ED661" w14:textId="2A31BD11" w:rsidTr="007E796A">
        <w:tc>
          <w:tcPr>
            <w:tcW w:w="5040" w:type="dxa"/>
            <w:shd w:val="clear" w:color="auto" w:fill="FFFFFF" w:themeFill="background1"/>
          </w:tcPr>
          <w:p w14:paraId="47BDEB13" w14:textId="665573E3" w:rsidR="001004F2" w:rsidRPr="00AB5F52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bookmarkStart w:id="2" w:name="OLE_LINK2"/>
            <w:bookmarkStart w:id="3" w:name="OLE_LINK3"/>
            <w:r w:rsidRPr="00AB5F52">
              <w:rPr>
                <w:rFonts w:ascii="Calibri" w:hAnsi="Calibri"/>
                <w:i/>
                <w:color w:val="000000"/>
              </w:rPr>
              <w:t xml:space="preserve">A Section 128 check </w:t>
            </w:r>
            <w:bookmarkEnd w:id="2"/>
            <w:bookmarkEnd w:id="3"/>
            <w:r w:rsidRPr="00AB5F52">
              <w:rPr>
                <w:rFonts w:ascii="Calibri" w:hAnsi="Calibri"/>
                <w:i/>
                <w:color w:val="000000"/>
              </w:rPr>
              <w:t>for management positions</w:t>
            </w:r>
            <w:r>
              <w:rPr>
                <w:rFonts w:ascii="Calibri" w:hAnsi="Calibri"/>
                <w:i/>
                <w:color w:val="000000"/>
              </w:rPr>
              <w:t xml:space="preserve"> [in non-maintained schools only]</w:t>
            </w:r>
            <w:r w:rsidR="00A6355A">
              <w:rPr>
                <w:rFonts w:ascii="Calibri" w:hAnsi="Calibri"/>
                <w:i/>
                <w:color w:val="000000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5BF00168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172D3E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D3794E3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57B81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6A3222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12F116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F5470A1" w14:textId="15BBD9FD" w:rsidTr="007E796A">
        <w:tc>
          <w:tcPr>
            <w:tcW w:w="5040" w:type="dxa"/>
            <w:shd w:val="clear" w:color="auto" w:fill="FFFFFF" w:themeFill="background1"/>
          </w:tcPr>
          <w:p w14:paraId="6DB2F04C" w14:textId="774BC8D1" w:rsidR="001004F2" w:rsidRPr="00AB5F52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 Section 128 check carried out for all governors or equivalents</w:t>
            </w:r>
            <w:r w:rsidR="00A6355A">
              <w:rPr>
                <w:rFonts w:ascii="Calibri" w:hAnsi="Calibri"/>
                <w:i/>
                <w:color w:val="000000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4B9822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C202D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CF36CD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1A418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B48840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2A6878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2F04E3" w:rsidRPr="001A760A" w14:paraId="47E05F4C" w14:textId="77777777" w:rsidTr="007E796A">
        <w:tc>
          <w:tcPr>
            <w:tcW w:w="5040" w:type="dxa"/>
            <w:shd w:val="clear" w:color="auto" w:fill="FFFFFF" w:themeFill="background1"/>
          </w:tcPr>
          <w:p w14:paraId="7A9D419A" w14:textId="0549839A" w:rsidR="002F04E3" w:rsidRPr="00DB31FF" w:rsidRDefault="00EB2BF4" w:rsidP="00DC6674">
            <w:pPr>
              <w:pStyle w:val="ListParagraph"/>
              <w:numPr>
                <w:ilvl w:val="0"/>
                <w:numId w:val="18"/>
              </w:numPr>
              <w:tabs>
                <w:tab w:val="num" w:pos="249"/>
              </w:tabs>
              <w:rPr>
                <w:rFonts w:ascii="Calibri" w:hAnsi="Calibri"/>
                <w:i/>
                <w:color w:val="000000"/>
              </w:rPr>
            </w:pPr>
            <w:r w:rsidRPr="00DB31FF">
              <w:rPr>
                <w:rFonts w:ascii="Calibri" w:hAnsi="Calibri"/>
                <w:i/>
                <w:color w:val="000000"/>
              </w:rPr>
              <w:t xml:space="preserve">where </w:t>
            </w:r>
            <w:r w:rsidR="0063528D" w:rsidRPr="00DB31FF">
              <w:rPr>
                <w:rFonts w:ascii="Calibri" w:hAnsi="Calibri"/>
                <w:i/>
                <w:color w:val="000000"/>
              </w:rPr>
              <w:t>a member</w:t>
            </w:r>
            <w:r w:rsidRPr="00DB31FF">
              <w:rPr>
                <w:rFonts w:ascii="Calibri" w:hAnsi="Calibri"/>
                <w:i/>
                <w:color w:val="000000"/>
              </w:rPr>
              <w:t xml:space="preserve"> of staff has been dismissed for misconduct, </w:t>
            </w:r>
            <w:r w:rsidR="00D55B86" w:rsidRPr="00DB31FF">
              <w:rPr>
                <w:rFonts w:ascii="Calibri" w:hAnsi="Calibri"/>
                <w:i/>
              </w:rPr>
              <w:t>consideration is given to a referral being made to the TRA and DBS</w:t>
            </w:r>
          </w:p>
        </w:tc>
        <w:tc>
          <w:tcPr>
            <w:tcW w:w="540" w:type="dxa"/>
            <w:shd w:val="clear" w:color="auto" w:fill="FFFFFF" w:themeFill="background1"/>
          </w:tcPr>
          <w:p w14:paraId="7DEAB8F0" w14:textId="77777777" w:rsidR="002F04E3" w:rsidRPr="001A760A" w:rsidRDefault="002F04E3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0C5C31A" w14:textId="77777777" w:rsidR="002F04E3" w:rsidRPr="001A760A" w:rsidRDefault="002F04E3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DDA9649" w14:textId="77777777" w:rsidR="002F04E3" w:rsidRPr="001A760A" w:rsidRDefault="002F04E3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5C44031" w14:textId="77777777" w:rsidR="002F04E3" w:rsidRPr="001A760A" w:rsidRDefault="002F04E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DF7131" w14:textId="77777777" w:rsidR="002F04E3" w:rsidRPr="001A760A" w:rsidRDefault="002F04E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063307" w14:textId="77777777" w:rsidR="002F04E3" w:rsidRPr="001A760A" w:rsidRDefault="002F04E3" w:rsidP="001004F2">
            <w:pPr>
              <w:rPr>
                <w:rFonts w:ascii="Calibri" w:hAnsi="Calibri"/>
              </w:rPr>
            </w:pPr>
          </w:p>
        </w:tc>
      </w:tr>
      <w:bookmarkEnd w:id="1"/>
      <w:tr w:rsidR="001004F2" w:rsidRPr="001A760A" w14:paraId="6EB6088B" w14:textId="29A9AD2B" w:rsidTr="00A6355A">
        <w:tc>
          <w:tcPr>
            <w:tcW w:w="5040" w:type="dxa"/>
            <w:shd w:val="clear" w:color="auto" w:fill="E7E6E6" w:themeFill="background2"/>
          </w:tcPr>
          <w:p w14:paraId="1571B605" w14:textId="77777777" w:rsidR="001004F2" w:rsidRPr="001A760A" w:rsidRDefault="001004F2" w:rsidP="001004F2">
            <w:pPr>
              <w:ind w:left="360"/>
              <w:rPr>
                <w:rFonts w:ascii="Calibri" w:hAnsi="Calibri"/>
                <w:i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6609616" w14:textId="77777777" w:rsidR="001004F2" w:rsidRPr="001A760A" w:rsidRDefault="001004F2" w:rsidP="001004F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26AB3A5" w14:textId="77777777" w:rsidR="001004F2" w:rsidRPr="001A760A" w:rsidRDefault="001004F2" w:rsidP="001004F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27A78C3" w14:textId="77777777" w:rsidR="001004F2" w:rsidRPr="001A760A" w:rsidRDefault="001004F2" w:rsidP="001004F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3F77B7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2070C58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D6518C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30A9AC8" w14:textId="5A7428B6" w:rsidTr="007E796A">
        <w:tc>
          <w:tcPr>
            <w:tcW w:w="5040" w:type="dxa"/>
            <w:shd w:val="clear" w:color="auto" w:fill="A6A6A6" w:themeFill="background1" w:themeFillShade="A6"/>
          </w:tcPr>
          <w:p w14:paraId="5872BDBF" w14:textId="72CFA705" w:rsidR="001004F2" w:rsidRPr="00D15269" w:rsidRDefault="001004F2" w:rsidP="00DC6674">
            <w:pPr>
              <w:pStyle w:val="ListParagraph"/>
              <w:numPr>
                <w:ilvl w:val="0"/>
                <w:numId w:val="4"/>
              </w:numPr>
              <w:tabs>
                <w:tab w:val="num" w:pos="0"/>
              </w:tabs>
              <w:rPr>
                <w:rFonts w:ascii="Calibri" w:hAnsi="Calibri"/>
                <w:i/>
              </w:rPr>
            </w:pPr>
            <w:r w:rsidRPr="00D15269">
              <w:rPr>
                <w:rFonts w:ascii="Calibri" w:hAnsi="Calibri"/>
                <w:b/>
              </w:rPr>
              <w:t xml:space="preserve">Behaviour and Safety 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44E62EF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4DA486C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BD28FD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17E4793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268B0CF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54AC4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E35C28D" w14:textId="106A0205" w:rsidTr="007E796A">
        <w:tc>
          <w:tcPr>
            <w:tcW w:w="5040" w:type="dxa"/>
            <w:shd w:val="clear" w:color="auto" w:fill="FFFFFF" w:themeFill="background1"/>
          </w:tcPr>
          <w:p w14:paraId="71A8B02A" w14:textId="4F7571D7" w:rsidR="001004F2" w:rsidRPr="00714F78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6F7B214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B9BCD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D8DBE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1D1F1C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A06352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DDC234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20D7DAB" w14:textId="11413940" w:rsidTr="007E796A">
        <w:tc>
          <w:tcPr>
            <w:tcW w:w="5040" w:type="dxa"/>
            <w:shd w:val="clear" w:color="auto" w:fill="FFFFFF" w:themeFill="background1"/>
          </w:tcPr>
          <w:p w14:paraId="38E0AACC" w14:textId="679D1E0B" w:rsidR="001004F2" w:rsidRPr="00714F78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all staff and volunteers know how to raise concerns about unsafe or poor safeguarding practice or potential failures?</w:t>
            </w:r>
          </w:p>
        </w:tc>
        <w:tc>
          <w:tcPr>
            <w:tcW w:w="540" w:type="dxa"/>
            <w:shd w:val="clear" w:color="auto" w:fill="FFFFFF" w:themeFill="background1"/>
          </w:tcPr>
          <w:p w14:paraId="1E051A2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4C9B71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981D48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4C343D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5197F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3E0E6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06B09EF" w14:textId="7DBBBAE4" w:rsidTr="007E796A">
        <w:tc>
          <w:tcPr>
            <w:tcW w:w="5040" w:type="dxa"/>
            <w:shd w:val="clear" w:color="auto" w:fill="FFFFFF" w:themeFill="background1"/>
          </w:tcPr>
          <w:p w14:paraId="4B421BC1" w14:textId="02273328" w:rsidR="001004F2" w:rsidRPr="001A760A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any concerns have been acted on and appropriate measures put in place?</w:t>
            </w:r>
          </w:p>
        </w:tc>
        <w:tc>
          <w:tcPr>
            <w:tcW w:w="540" w:type="dxa"/>
            <w:shd w:val="clear" w:color="auto" w:fill="FFFFFF" w:themeFill="background1"/>
          </w:tcPr>
          <w:p w14:paraId="422F993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715FEF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E238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E939FE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88F6F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5FDBA7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7B50309" w14:textId="11E7F20E" w:rsidTr="007E796A">
        <w:tc>
          <w:tcPr>
            <w:tcW w:w="5040" w:type="dxa"/>
            <w:shd w:val="clear" w:color="auto" w:fill="FFFFFF" w:themeFill="background1"/>
          </w:tcPr>
          <w:p w14:paraId="3A9AF3AB" w14:textId="73E1BDC3" w:rsidR="001004F2" w:rsidRPr="00D27DFA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 DSL is aware of </w:t>
            </w:r>
            <w:r w:rsidRPr="00714F78">
              <w:rPr>
                <w:rFonts w:ascii="Calibri" w:hAnsi="Calibri"/>
                <w:i/>
                <w:sz w:val="22"/>
                <w:szCs w:val="22"/>
              </w:rPr>
              <w:t>high risk and emerging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safeguarding issues highlighted by KCSiE, Ofsted and the HSCP priorities? </w:t>
            </w:r>
          </w:p>
        </w:tc>
        <w:tc>
          <w:tcPr>
            <w:tcW w:w="540" w:type="dxa"/>
            <w:shd w:val="clear" w:color="auto" w:fill="FFFFFF" w:themeFill="background1"/>
          </w:tcPr>
          <w:p w14:paraId="6582CC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5E09BA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4BFB79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9F42ED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47FD6C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A3DAFB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DB6D87F" w14:textId="7B8BEFC0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423487" w14:textId="0BA465F4" w:rsidR="001004F2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LA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has been notified of CYP removed from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roll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where confirmation has not been received that they have transferred into another setting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  <w:p w14:paraId="14E60B18" w14:textId="002F7465" w:rsidR="001004F2" w:rsidRPr="00D27DFA" w:rsidRDefault="00714F78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And 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the LA has been notified of CYPs who become home educated?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4485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853C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1C94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23DBD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C640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798FE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2A435E4" w14:textId="4C91CA1C" w:rsidTr="007E796A">
        <w:tc>
          <w:tcPr>
            <w:tcW w:w="5040" w:type="dxa"/>
            <w:shd w:val="clear" w:color="auto" w:fill="FFFFFF" w:themeFill="background1"/>
          </w:tcPr>
          <w:p w14:paraId="4A9C5BD9" w14:textId="3B2FF4C4" w:rsidR="001004F2" w:rsidRPr="001A760A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the application of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the procedures and/or policies relating to physical intervention consistent with DfE guidance </w:t>
            </w:r>
            <w:r w:rsidR="009D7FDC">
              <w:rPr>
                <w:rFonts w:ascii="Calibri" w:hAnsi="Calibri"/>
                <w:i/>
                <w:sz w:val="22"/>
                <w:szCs w:val="22"/>
              </w:rPr>
              <w:t>‘</w:t>
            </w:r>
            <w:r w:rsidR="009D7FDC" w:rsidRPr="009D7FDC">
              <w:rPr>
                <w:rFonts w:ascii="Calibri" w:hAnsi="Calibri"/>
                <w:i/>
                <w:sz w:val="22"/>
                <w:szCs w:val="22"/>
              </w:rPr>
              <w:t>Restrictive interventions, including use of reasonable force, in schools</w:t>
            </w:r>
            <w:r w:rsidR="009D7FDC">
              <w:rPr>
                <w:rFonts w:ascii="Calibri" w:hAnsi="Calibri"/>
                <w:i/>
                <w:sz w:val="22"/>
                <w:szCs w:val="22"/>
              </w:rPr>
              <w:t>’- April 2026</w:t>
            </w:r>
          </w:p>
        </w:tc>
        <w:tc>
          <w:tcPr>
            <w:tcW w:w="540" w:type="dxa"/>
            <w:shd w:val="clear" w:color="auto" w:fill="FFFFFF" w:themeFill="background1"/>
          </w:tcPr>
          <w:p w14:paraId="6B7C7A4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16B1B6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0822B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2821C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7AB7F7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0037B6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A57591" w:rsidRPr="001A760A" w14:paraId="4F505656" w14:textId="77777777" w:rsidTr="007E796A">
        <w:tc>
          <w:tcPr>
            <w:tcW w:w="5040" w:type="dxa"/>
            <w:shd w:val="clear" w:color="auto" w:fill="FFFFFF" w:themeFill="background1"/>
          </w:tcPr>
          <w:p w14:paraId="0FBE1233" w14:textId="573EC2A8" w:rsidR="00A57591" w:rsidRPr="00714F78" w:rsidRDefault="00C532E9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>there is a strong focus on attendance and punctuality</w:t>
            </w:r>
            <w:r w:rsidRPr="00A36E62"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  <w:lang w:eastAsia="en-GB"/>
              </w:rPr>
              <w:t xml:space="preserve"> </w:t>
            </w:r>
            <w:r w:rsidRPr="00A36E62">
              <w:rPr>
                <w:rFonts w:ascii="Calibri" w:hAnsi="Calibri"/>
                <w:i/>
                <w:sz w:val="22"/>
                <w:szCs w:val="22"/>
              </w:rPr>
              <w:t>so that all pupils benefit from the education and experiences the school offers</w:t>
            </w:r>
            <w:r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9CCE7DA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4E747F3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7C00022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BD1DD6F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D28D74B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D84EB5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</w:tr>
      <w:tr w:rsidR="00A57591" w:rsidRPr="001A760A" w14:paraId="190241DA" w14:textId="77777777" w:rsidTr="007E796A">
        <w:tc>
          <w:tcPr>
            <w:tcW w:w="5040" w:type="dxa"/>
            <w:shd w:val="clear" w:color="auto" w:fill="FFFFFF" w:themeFill="background1"/>
          </w:tcPr>
          <w:p w14:paraId="3735DCD3" w14:textId="1FF48875" w:rsidR="00A57591" w:rsidRPr="00714F78" w:rsidRDefault="003E1C91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there are clear routines and expectations for the behaviour of pupils across all aspects of school/setting life, not just in the classroom?</w:t>
            </w:r>
          </w:p>
        </w:tc>
        <w:tc>
          <w:tcPr>
            <w:tcW w:w="540" w:type="dxa"/>
            <w:shd w:val="clear" w:color="auto" w:fill="FFFFFF" w:themeFill="background1"/>
          </w:tcPr>
          <w:p w14:paraId="286554AF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26E82BB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49A32DF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A9E8747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B888C9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8644043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</w:tr>
      <w:tr w:rsidR="00F80473" w:rsidRPr="001A760A" w14:paraId="6D89D1DC" w14:textId="77777777" w:rsidTr="007E796A">
        <w:tc>
          <w:tcPr>
            <w:tcW w:w="5040" w:type="dxa"/>
            <w:shd w:val="clear" w:color="auto" w:fill="FFFFFF" w:themeFill="background1"/>
          </w:tcPr>
          <w:p w14:paraId="42158DE7" w14:textId="1819E0AA" w:rsidR="00F80473" w:rsidRDefault="00BA05FF" w:rsidP="00BA05FF">
            <w:pPr>
              <w:pStyle w:val="Bulletskeyfindings"/>
              <w:numPr>
                <w:ilvl w:val="0"/>
                <w:numId w:val="19"/>
              </w:numPr>
              <w:rPr>
                <w:rFonts w:ascii="Calibri" w:hAnsi="Calibri"/>
                <w:i/>
                <w:sz w:val="22"/>
                <w:szCs w:val="22"/>
              </w:rPr>
            </w:pPr>
            <w:r w:rsidRPr="004F7AF8">
              <w:rPr>
                <w:rFonts w:ascii="Calibri" w:hAnsi="Calibri"/>
                <w:i/>
                <w:sz w:val="22"/>
                <w:szCs w:val="22"/>
                <w:highlight w:val="magenta"/>
              </w:rPr>
              <w:t>there are effective identification, referral and support arrangements for pupils experiencing mental health difficulties, including suicidal ideation and self-harm concerns?</w:t>
            </w:r>
          </w:p>
        </w:tc>
        <w:tc>
          <w:tcPr>
            <w:tcW w:w="540" w:type="dxa"/>
            <w:shd w:val="clear" w:color="auto" w:fill="FFFFFF" w:themeFill="background1"/>
          </w:tcPr>
          <w:p w14:paraId="4FF1A478" w14:textId="77777777" w:rsidR="00F80473" w:rsidRPr="001A760A" w:rsidRDefault="00F80473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43F695D" w14:textId="77777777" w:rsidR="00F80473" w:rsidRPr="001A760A" w:rsidRDefault="00F80473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FB9B921" w14:textId="77777777" w:rsidR="00F80473" w:rsidRPr="001A760A" w:rsidRDefault="00F8047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2FFDE22" w14:textId="77777777" w:rsidR="00F80473" w:rsidRPr="001A760A" w:rsidRDefault="00F8047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CF9B292" w14:textId="77777777" w:rsidR="00F80473" w:rsidRPr="001A760A" w:rsidRDefault="00F8047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24433F3" w14:textId="77777777" w:rsidR="00F80473" w:rsidRPr="001A760A" w:rsidRDefault="00F80473" w:rsidP="001004F2">
            <w:pPr>
              <w:rPr>
                <w:rFonts w:ascii="Calibri" w:hAnsi="Calibri"/>
              </w:rPr>
            </w:pPr>
          </w:p>
        </w:tc>
      </w:tr>
      <w:tr w:rsidR="001F1A94" w:rsidRPr="001A760A" w14:paraId="73FF2837" w14:textId="77777777" w:rsidTr="007E796A">
        <w:tc>
          <w:tcPr>
            <w:tcW w:w="5040" w:type="dxa"/>
            <w:shd w:val="clear" w:color="auto" w:fill="FFFFFF" w:themeFill="background1"/>
          </w:tcPr>
          <w:p w14:paraId="5A08C70A" w14:textId="3609DFF6" w:rsidR="001F1A94" w:rsidRPr="001F1A94" w:rsidRDefault="001F1A94" w:rsidP="001F1A94">
            <w:pPr>
              <w:pStyle w:val="Bulletskeyfindings"/>
              <w:numPr>
                <w:ilvl w:val="0"/>
                <w:numId w:val="19"/>
              </w:numPr>
              <w:rPr>
                <w:rFonts w:ascii="Calibri" w:hAnsi="Calibri"/>
                <w:i/>
                <w:highlight w:val="magenta"/>
              </w:rPr>
            </w:pPr>
            <w:r w:rsidRPr="001F1A94">
              <w:rPr>
                <w:rFonts w:ascii="Calibri" w:hAnsi="Calibri"/>
                <w:i/>
                <w:sz w:val="22"/>
                <w:szCs w:val="22"/>
                <w:highlight w:val="magenta"/>
              </w:rPr>
              <w:t>safeguarding arrangements, staff guidance and referral processes are aligned with KCSIE 2026 requirements regarding children who are gender-questioning?</w:t>
            </w:r>
          </w:p>
        </w:tc>
        <w:tc>
          <w:tcPr>
            <w:tcW w:w="540" w:type="dxa"/>
            <w:shd w:val="clear" w:color="auto" w:fill="FFFFFF" w:themeFill="background1"/>
          </w:tcPr>
          <w:p w14:paraId="1DC8A48D" w14:textId="77777777" w:rsidR="001F1A94" w:rsidRPr="001A760A" w:rsidRDefault="001F1A94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55D6780" w14:textId="77777777" w:rsidR="001F1A94" w:rsidRPr="001A760A" w:rsidRDefault="001F1A94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586EC4" w14:textId="77777777" w:rsidR="001F1A94" w:rsidRPr="001A760A" w:rsidRDefault="001F1A94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A9E4A2A" w14:textId="77777777" w:rsidR="001F1A94" w:rsidRPr="001A760A" w:rsidRDefault="001F1A94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5901BDA" w14:textId="77777777" w:rsidR="001F1A94" w:rsidRPr="001A760A" w:rsidRDefault="001F1A94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48957EF" w14:textId="77777777" w:rsidR="001F1A94" w:rsidRPr="001A760A" w:rsidRDefault="001F1A94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A8CAD2A" w14:textId="70A2C39C" w:rsidTr="000A0B96">
        <w:tc>
          <w:tcPr>
            <w:tcW w:w="5040" w:type="dxa"/>
            <w:shd w:val="clear" w:color="auto" w:fill="E7E6E6" w:themeFill="background2"/>
          </w:tcPr>
          <w:p w14:paraId="00B455EE" w14:textId="77777777" w:rsidR="001004F2" w:rsidRPr="00D27DF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6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215146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613416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6BC1377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E78C78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401B098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2F372EA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14A97A7" w14:textId="7305CDF3" w:rsidTr="007E796A">
        <w:tc>
          <w:tcPr>
            <w:tcW w:w="5040" w:type="dxa"/>
            <w:shd w:val="clear" w:color="auto" w:fill="A6A6A6" w:themeFill="background1" w:themeFillShade="A6"/>
          </w:tcPr>
          <w:p w14:paraId="71DBF39B" w14:textId="77777777" w:rsidR="001004F2" w:rsidRPr="001A760A" w:rsidRDefault="001004F2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i/>
              </w:rPr>
            </w:pPr>
            <w:r w:rsidRPr="001A760A">
              <w:rPr>
                <w:rFonts w:ascii="Calibri" w:hAnsi="Calibri"/>
                <w:b/>
              </w:rPr>
              <w:t xml:space="preserve">Are </w:t>
            </w:r>
            <w:r>
              <w:rPr>
                <w:rFonts w:ascii="Calibri" w:hAnsi="Calibri"/>
                <w:b/>
              </w:rPr>
              <w:t>P</w:t>
            </w:r>
            <w:r w:rsidRPr="001A760A">
              <w:rPr>
                <w:rFonts w:ascii="Calibri" w:hAnsi="Calibri"/>
                <w:b/>
              </w:rPr>
              <w:t xml:space="preserve">upils </w:t>
            </w:r>
            <w:r>
              <w:rPr>
                <w:rFonts w:ascii="Calibri" w:hAnsi="Calibri"/>
                <w:b/>
              </w:rPr>
              <w:t>S</w:t>
            </w:r>
            <w:r w:rsidRPr="001A760A">
              <w:rPr>
                <w:rFonts w:ascii="Calibri" w:hAnsi="Calibri"/>
                <w:b/>
              </w:rPr>
              <w:t xml:space="preserve">afe on </w:t>
            </w:r>
            <w:r>
              <w:rPr>
                <w:rFonts w:ascii="Calibri" w:hAnsi="Calibri"/>
                <w:b/>
              </w:rPr>
              <w:t>S</w:t>
            </w:r>
            <w:r w:rsidRPr="001A760A">
              <w:rPr>
                <w:rFonts w:ascii="Calibri" w:hAnsi="Calibri"/>
                <w:b/>
              </w:rPr>
              <w:t>ite?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1E1D68D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694C9AF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AE19D7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7C61DC3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739C6ED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40BAEB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714F78" w:rsidRPr="001A760A" w14:paraId="0BB556B8" w14:textId="77777777" w:rsidTr="007E796A">
        <w:tc>
          <w:tcPr>
            <w:tcW w:w="5040" w:type="dxa"/>
            <w:shd w:val="clear" w:color="auto" w:fill="FFFFFF" w:themeFill="background1"/>
          </w:tcPr>
          <w:p w14:paraId="6371BF24" w14:textId="2D5C4237" w:rsidR="00714F78" w:rsidRPr="001A760A" w:rsidRDefault="00714F78" w:rsidP="00714F78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1DBEA8F6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664B9E3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13C0F1B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81C7041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60B213D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40700C5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A2EF893" w14:textId="5DDDCA2F" w:rsidTr="007E796A">
        <w:tc>
          <w:tcPr>
            <w:tcW w:w="5040" w:type="dxa"/>
            <w:shd w:val="clear" w:color="auto" w:fill="FFFFFF" w:themeFill="background1"/>
          </w:tcPr>
          <w:p w14:paraId="35A8C1CD" w14:textId="02B9FC95" w:rsidR="001004F2" w:rsidRPr="001A760A" w:rsidRDefault="00714F78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here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adequate security arrangements for the grounds and buildings?</w:t>
            </w:r>
          </w:p>
        </w:tc>
        <w:tc>
          <w:tcPr>
            <w:tcW w:w="540" w:type="dxa"/>
            <w:shd w:val="clear" w:color="auto" w:fill="FFFFFF" w:themeFill="background1"/>
          </w:tcPr>
          <w:p w14:paraId="261FB10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8D77EC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E26C62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08D5CD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A28BC7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0A251E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B3FC1E4" w14:textId="0E2DDDAC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02E4C9" w14:textId="11D63226" w:rsidR="001004F2" w:rsidRPr="001A760A" w:rsidRDefault="001004F2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visitors or volunteers or those using premises </w:t>
            </w:r>
            <w:r w:rsidR="00714F78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monitor</w:t>
            </w:r>
            <w:r>
              <w:rPr>
                <w:rFonts w:ascii="Calibri" w:hAnsi="Calibri"/>
                <w:i/>
                <w:sz w:val="22"/>
                <w:szCs w:val="22"/>
              </w:rPr>
              <w:t>ed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during </w:t>
            </w:r>
            <w:r>
              <w:rPr>
                <w:rFonts w:ascii="Calibri" w:hAnsi="Calibri"/>
                <w:i/>
                <w:sz w:val="22"/>
                <w:szCs w:val="22"/>
              </w:rPr>
              <w:t>the ‘school day’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FD4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8186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D027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14410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DCD45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9DCA8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3334BAE" w14:textId="106F7BFB" w:rsidTr="007E796A">
        <w:tc>
          <w:tcPr>
            <w:tcW w:w="5040" w:type="dxa"/>
            <w:shd w:val="clear" w:color="auto" w:fill="FFFFFF" w:themeFill="background1"/>
          </w:tcPr>
          <w:p w14:paraId="37FE1EF8" w14:textId="7428E27B" w:rsidR="001004F2" w:rsidRPr="001A760A" w:rsidRDefault="001004F2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>assurance in writing</w:t>
            </w:r>
            <w:r w:rsidR="007D3D5C">
              <w:rPr>
                <w:rFonts w:ascii="Calibri" w:hAnsi="Calibri"/>
                <w:i/>
                <w:sz w:val="22"/>
                <w:szCs w:val="22"/>
              </w:rPr>
              <w:t xml:space="preserve"> is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7D3D5C" w:rsidRPr="001A760A">
              <w:rPr>
                <w:rFonts w:ascii="Calibri" w:hAnsi="Calibri"/>
                <w:i/>
                <w:sz w:val="22"/>
                <w:szCs w:val="22"/>
              </w:rPr>
              <w:t xml:space="preserve">sought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from users of </w:t>
            </w:r>
            <w:r>
              <w:rPr>
                <w:rFonts w:ascii="Calibri" w:hAnsi="Calibri"/>
                <w:i/>
                <w:sz w:val="22"/>
                <w:szCs w:val="22"/>
              </w:rPr>
              <w:t>the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premises </w:t>
            </w:r>
            <w:r w:rsidR="007D3D5C">
              <w:rPr>
                <w:rFonts w:ascii="Calibri" w:hAnsi="Calibri"/>
                <w:i/>
                <w:sz w:val="22"/>
                <w:szCs w:val="22"/>
              </w:rPr>
              <w:t xml:space="preserve">confirming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that they have appropriate policies </w:t>
            </w:r>
            <w:r w:rsidR="00976629" w:rsidRPr="00F073F6">
              <w:rPr>
                <w:rFonts w:ascii="Calibri" w:hAnsi="Calibri"/>
                <w:i/>
                <w:sz w:val="22"/>
                <w:szCs w:val="22"/>
                <w:highlight w:val="magenta"/>
              </w:rPr>
              <w:t>and training</w:t>
            </w:r>
            <w:r w:rsidR="0097662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(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Child protection,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vetting, health and safety, insurance</w:t>
            </w:r>
            <w:r w:rsidR="00F073F6">
              <w:rPr>
                <w:rFonts w:ascii="Calibri" w:hAnsi="Calibri"/>
                <w:i/>
                <w:sz w:val="22"/>
                <w:szCs w:val="22"/>
              </w:rPr>
              <w:t xml:space="preserve">, </w:t>
            </w:r>
            <w:r w:rsidR="00F073F6" w:rsidRPr="00F073F6">
              <w:rPr>
                <w:rFonts w:ascii="Calibri" w:hAnsi="Calibri"/>
                <w:i/>
                <w:sz w:val="22"/>
                <w:szCs w:val="22"/>
                <w:highlight w:val="magenta"/>
              </w:rPr>
              <w:t>allergy management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) in place to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safeguard </w:t>
            </w:r>
            <w:r>
              <w:rPr>
                <w:rFonts w:ascii="Calibri" w:hAnsi="Calibri"/>
                <w:i/>
                <w:sz w:val="22"/>
                <w:szCs w:val="22"/>
              </w:rPr>
              <w:t>CYP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2AF6F37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EE6571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5A734A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A9B4F0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B9C411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FF404F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3F91A04" w14:textId="6F6FDEE2" w:rsidTr="007E796A">
        <w:tc>
          <w:tcPr>
            <w:tcW w:w="5040" w:type="dxa"/>
            <w:shd w:val="clear" w:color="auto" w:fill="FFFFFF" w:themeFill="background1"/>
          </w:tcPr>
          <w:p w14:paraId="11EB3C63" w14:textId="434FDA13" w:rsidR="001004F2" w:rsidRPr="001A760A" w:rsidRDefault="001004F2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>there</w:t>
            </w:r>
            <w:r w:rsidR="00274C28"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 is</w:t>
            </w: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 a </w:t>
            </w:r>
            <w:r w:rsidRPr="003C0F08"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policy </w:t>
            </w: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>or</w:t>
            </w:r>
            <w:r w:rsidRPr="003C0F08"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 procedures for ensuring that visitors to the school are suitable and checked and monitored as appropriate, for example external speakers at school assemblies</w:t>
            </w: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878644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DABC81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228F5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7036F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A48DC7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1C66BC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D15E77" w:rsidRPr="001A760A" w14:paraId="2C9F0BF2" w14:textId="77777777" w:rsidTr="007E796A">
        <w:tc>
          <w:tcPr>
            <w:tcW w:w="5040" w:type="dxa"/>
            <w:shd w:val="clear" w:color="auto" w:fill="FFFFFF" w:themeFill="background1"/>
          </w:tcPr>
          <w:p w14:paraId="48765BD9" w14:textId="4F701012" w:rsidR="00D15E77" w:rsidRDefault="00D15E77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  <w:lang w:val="en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>There is effective filtering and monitoring in place with all staff being aware of these arrangements.</w:t>
            </w:r>
          </w:p>
        </w:tc>
        <w:tc>
          <w:tcPr>
            <w:tcW w:w="540" w:type="dxa"/>
            <w:shd w:val="clear" w:color="auto" w:fill="FFFFFF" w:themeFill="background1"/>
          </w:tcPr>
          <w:p w14:paraId="7FAE746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2B4E58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0D5DF1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7DBF23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BE7C35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53D52D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2E77066" w14:textId="2422804D" w:rsidTr="000A0B96">
        <w:tc>
          <w:tcPr>
            <w:tcW w:w="504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667CA18" w14:textId="77777777" w:rsidR="00D15E77" w:rsidRPr="001A760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66C0CED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DCCCD7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4F2947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9364AF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37FAA0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5AA0C1D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5627CA05" w14:textId="643A4ED1" w:rsidTr="007E796A">
        <w:tc>
          <w:tcPr>
            <w:tcW w:w="5040" w:type="dxa"/>
            <w:shd w:val="clear" w:color="auto" w:fill="A6A6A6" w:themeFill="background1" w:themeFillShade="A6"/>
          </w:tcPr>
          <w:p w14:paraId="63CFE480" w14:textId="31FB1F86" w:rsidR="00D15E77" w:rsidRPr="00714F78" w:rsidRDefault="00D15E77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i/>
              </w:rPr>
            </w:pPr>
            <w:r w:rsidRPr="00714F78">
              <w:rPr>
                <w:rFonts w:ascii="Calibri" w:hAnsi="Calibri"/>
                <w:b/>
              </w:rPr>
              <w:t xml:space="preserve">Effective Safeguarding Arrangements 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397DEE7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2F3267F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BCBE1B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179F525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5A4C1C2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2BEE9AB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596BC679" w14:textId="7BB242CE" w:rsidTr="007E796A">
        <w:tc>
          <w:tcPr>
            <w:tcW w:w="5040" w:type="dxa"/>
            <w:shd w:val="clear" w:color="auto" w:fill="FFFFFF" w:themeFill="background1"/>
          </w:tcPr>
          <w:p w14:paraId="1D3289A3" w14:textId="16AA0419" w:rsidR="00D15E77" w:rsidRPr="00714F78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36D6EB0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E029FC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5B8F01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DF3E7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EC964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0B9E15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13A2474F" w14:textId="76073819" w:rsidTr="007E796A">
        <w:tc>
          <w:tcPr>
            <w:tcW w:w="5040" w:type="dxa"/>
            <w:shd w:val="clear" w:color="auto" w:fill="FFFFFF" w:themeFill="background1"/>
          </w:tcPr>
          <w:p w14:paraId="4E749CB6" w14:textId="6C56A6C1" w:rsidR="00D15E77" w:rsidRPr="00714F78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there are arrangements to identify children who may need early help or at risk of neglect, abuse, grooming or exploitation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including witnessing these </w:t>
            </w:r>
            <w:r w:rsidR="00A41920">
              <w:rPr>
                <w:rFonts w:ascii="Calibri" w:hAnsi="Calibri"/>
                <w:i/>
                <w:sz w:val="22"/>
                <w:szCs w:val="22"/>
              </w:rPr>
              <w:t>safeguarding concerns</w:t>
            </w:r>
            <w:r w:rsidR="00A41920" w:rsidRPr="00714F78">
              <w:rPr>
                <w:rFonts w:ascii="Calibri" w:hAnsi="Calibri"/>
                <w:i/>
                <w:sz w:val="22"/>
                <w:szCs w:val="22"/>
              </w:rPr>
              <w:t>.</w:t>
            </w:r>
            <w:r w:rsidRPr="00714F78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6AACC74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1670FB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9D1EC0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55832D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04FB4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00015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9585A11" w14:textId="313FEEA0" w:rsidTr="007E796A">
        <w:tc>
          <w:tcPr>
            <w:tcW w:w="5040" w:type="dxa"/>
            <w:shd w:val="clear" w:color="auto" w:fill="FFFFFF" w:themeFill="background1"/>
          </w:tcPr>
          <w:p w14:paraId="70918A64" w14:textId="55C7DCBD" w:rsidR="00D15E77" w:rsidRPr="00714F78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staff are aware of the signs that children may be at risk of harm within the setting, or in the family, or in the wider community?</w:t>
            </w:r>
          </w:p>
        </w:tc>
        <w:tc>
          <w:tcPr>
            <w:tcW w:w="540" w:type="dxa"/>
            <w:shd w:val="clear" w:color="auto" w:fill="FFFFFF" w:themeFill="background1"/>
          </w:tcPr>
          <w:p w14:paraId="1A7707F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379E02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5992C4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0459B0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1117A4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CB2344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C9E42F3" w14:textId="5B8D9FC7" w:rsidTr="007E796A">
        <w:tc>
          <w:tcPr>
            <w:tcW w:w="5040" w:type="dxa"/>
            <w:shd w:val="clear" w:color="auto" w:fill="FFFFFF" w:themeFill="background1"/>
          </w:tcPr>
          <w:p w14:paraId="4F7E14E8" w14:textId="5391B165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setting is working with the Early Help</w:t>
            </w:r>
            <w:r w:rsidR="00BD6352" w:rsidRPr="00BD6352">
              <w:rPr>
                <w:rFonts w:ascii="Calibri" w:hAnsi="Calibri"/>
                <w:i/>
                <w:sz w:val="22"/>
                <w:szCs w:val="22"/>
                <w:highlight w:val="magenta"/>
              </w:rPr>
              <w:t>/Family Help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to provide timely intervention?</w:t>
            </w:r>
          </w:p>
        </w:tc>
        <w:tc>
          <w:tcPr>
            <w:tcW w:w="540" w:type="dxa"/>
            <w:shd w:val="clear" w:color="auto" w:fill="FFFFFF" w:themeFill="background1"/>
          </w:tcPr>
          <w:p w14:paraId="32F4E21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79390E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32BFA3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92ADE4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6EEEDF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337707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64AFDE8" w14:textId="60E2FAB2" w:rsidTr="007E796A">
        <w:tc>
          <w:tcPr>
            <w:tcW w:w="5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7B598A" w14:textId="2CA6CBC3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>
              <w:rPr>
                <w:rFonts w:ascii="Calibri" w:hAnsi="Calibri"/>
                <w:i/>
                <w:sz w:val="22"/>
                <w:szCs w:val="22"/>
              </w:rPr>
              <w:t>a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 effective systems in place for referring safeguarding concerns to relevant agencies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in a timely manner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3D26E75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884BC4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737F64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8F0507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B4FE6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EB85A9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24085B7" w14:textId="01789AEB" w:rsidTr="007E796A">
        <w:tc>
          <w:tcPr>
            <w:tcW w:w="5040" w:type="dxa"/>
            <w:shd w:val="clear" w:color="auto" w:fill="FFFFFF" w:themeFill="background1"/>
          </w:tcPr>
          <w:p w14:paraId="75FB74AF" w14:textId="47ABBCB8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</w:t>
            </w:r>
            <w:r>
              <w:rPr>
                <w:rFonts w:ascii="Calibri" w:hAnsi="Calibri"/>
                <w:i/>
                <w:sz w:val="22"/>
                <w:szCs w:val="22"/>
              </w:rPr>
              <w:t>DSL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allocated sufficient time an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d resource to discharge their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responsibilities, including taking part in inter-agency assessments and meetings?</w:t>
            </w:r>
          </w:p>
        </w:tc>
        <w:tc>
          <w:tcPr>
            <w:tcW w:w="540" w:type="dxa"/>
            <w:shd w:val="clear" w:color="auto" w:fill="FFFFFF" w:themeFill="background1"/>
          </w:tcPr>
          <w:p w14:paraId="4AB861B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E8AC61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CDF055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2DC233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72C40D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ADBDC4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16AFEB28" w14:textId="2F9D438A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056C447" w14:textId="161D21CA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DSL is aware of CYPs in the setting who are, or may be, living in a private fostering arrangement?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4A8F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1F48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EA3C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D6CEC3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03ED9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34E4A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494E7C6" w14:textId="6B33CE5D" w:rsidTr="000A0B96">
        <w:tc>
          <w:tcPr>
            <w:tcW w:w="5040" w:type="dxa"/>
            <w:shd w:val="clear" w:color="auto" w:fill="E7E6E6" w:themeFill="background2"/>
          </w:tcPr>
          <w:p w14:paraId="75DD0ED5" w14:textId="76A604FE" w:rsidR="00D15E77" w:rsidRPr="001A760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3C8EEF2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27962B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15CBEAA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4AF5038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76D2CEE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3D80AE1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5DCD64A7" w14:textId="0CA355D7" w:rsidTr="007E796A">
        <w:tc>
          <w:tcPr>
            <w:tcW w:w="5040" w:type="dxa"/>
            <w:shd w:val="clear" w:color="auto" w:fill="A6A6A6" w:themeFill="background1" w:themeFillShade="A6"/>
          </w:tcPr>
          <w:p w14:paraId="4F8C6454" w14:textId="77777777" w:rsidR="00D15E77" w:rsidRPr="001A760A" w:rsidRDefault="00D15E77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Reporting and Recording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57F1DCB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74ACDEB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26E855C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A2FFB6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73EB54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7120D66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F1047EF" w14:textId="77777777" w:rsidTr="007E796A">
        <w:tc>
          <w:tcPr>
            <w:tcW w:w="5040" w:type="dxa"/>
            <w:shd w:val="clear" w:color="auto" w:fill="FFFFFF" w:themeFill="background1"/>
          </w:tcPr>
          <w:p w14:paraId="028D36D9" w14:textId="2EA48BFE" w:rsidR="00D15E77" w:rsidRPr="00D27DF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7E7DD86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CE3E2C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D7ECFE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4FB40F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F902D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CEF2FF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B3E5A37" w14:textId="13CDD0DD" w:rsidTr="007E796A">
        <w:tc>
          <w:tcPr>
            <w:tcW w:w="5040" w:type="dxa"/>
            <w:shd w:val="clear" w:color="auto" w:fill="FFFFFF" w:themeFill="background1"/>
          </w:tcPr>
          <w:p w14:paraId="2B9B55A0" w14:textId="57C26D6F" w:rsidR="00D15E77" w:rsidRPr="00D27DFA" w:rsidRDefault="00CE2DF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65679C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the child protection (CP) records are of good quality and up to date; and they indicate what action has been taken, and are stored securely and separately from pupil records?</w:t>
            </w:r>
          </w:p>
        </w:tc>
        <w:tc>
          <w:tcPr>
            <w:tcW w:w="540" w:type="dxa"/>
            <w:shd w:val="clear" w:color="auto" w:fill="FFFFFF" w:themeFill="background1"/>
          </w:tcPr>
          <w:p w14:paraId="0130B7B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505949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2234BC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F1E5F6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5FBB81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9D25E9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2833CC53" w14:textId="20DD53F8" w:rsidTr="007E796A">
        <w:tc>
          <w:tcPr>
            <w:tcW w:w="5040" w:type="dxa"/>
            <w:shd w:val="clear" w:color="auto" w:fill="FFFFFF" w:themeFill="background1"/>
          </w:tcPr>
          <w:p w14:paraId="5FCE8A96" w14:textId="0E89B31E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>w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here </w:t>
            </w:r>
            <w:r>
              <w:rPr>
                <w:rFonts w:ascii="Calibri" w:hAnsi="Calibri"/>
                <w:i/>
                <w:sz w:val="22"/>
                <w:szCs w:val="22"/>
              </w:rPr>
              <w:t>pupils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have 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>le</w:t>
            </w:r>
            <w:r>
              <w:rPr>
                <w:rFonts w:ascii="Calibri" w:hAnsi="Calibri"/>
                <w:i/>
                <w:sz w:val="22"/>
                <w:szCs w:val="22"/>
              </w:rPr>
              <w:t>ft,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the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CP record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has been 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>transferred separately from the main pupil fil</w:t>
            </w:r>
            <w:r>
              <w:rPr>
                <w:rFonts w:ascii="Calibri" w:hAnsi="Calibri"/>
                <w:i/>
                <w:sz w:val="22"/>
                <w:szCs w:val="22"/>
              </w:rPr>
              <w:t>e and in a timely manner? That a receipt of transfer has been received and retained?</w:t>
            </w:r>
          </w:p>
        </w:tc>
        <w:tc>
          <w:tcPr>
            <w:tcW w:w="540" w:type="dxa"/>
            <w:shd w:val="clear" w:color="auto" w:fill="FFFFFF" w:themeFill="background1"/>
          </w:tcPr>
          <w:p w14:paraId="11A77FE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E35BF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A4D289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D1C0D3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7C2EE2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5EB1E4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2ECA03A3" w14:textId="07F51A5B" w:rsidTr="007E796A">
        <w:tc>
          <w:tcPr>
            <w:tcW w:w="5040" w:type="dxa"/>
            <w:shd w:val="clear" w:color="auto" w:fill="FFFFFF" w:themeFill="background1"/>
          </w:tcPr>
          <w:p w14:paraId="663261B8" w14:textId="6908E478" w:rsidR="00D15E77" w:rsidRPr="001D2409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staff are confident about reporting CP concerns and know what action to take if their concerns are not acted on appropriately or in a timely manner?</w:t>
            </w:r>
          </w:p>
        </w:tc>
        <w:tc>
          <w:tcPr>
            <w:tcW w:w="540" w:type="dxa"/>
            <w:shd w:val="clear" w:color="auto" w:fill="FFFFFF" w:themeFill="background1"/>
          </w:tcPr>
          <w:p w14:paraId="35DBBA5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987938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133CE0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B72D10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7EAE15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100CE0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0BCBF332" w14:textId="76EBD7FF" w:rsidTr="007E796A">
        <w:tc>
          <w:tcPr>
            <w:tcW w:w="5040" w:type="dxa"/>
            <w:shd w:val="clear" w:color="auto" w:fill="FFFFFF" w:themeFill="background1"/>
          </w:tcPr>
          <w:p w14:paraId="16FA5511" w14:textId="7A4D53D1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all staff are aware of the process for making referrals to children’s social care and/or the police according to the HSCP threshold document?</w:t>
            </w:r>
          </w:p>
        </w:tc>
        <w:tc>
          <w:tcPr>
            <w:tcW w:w="540" w:type="dxa"/>
            <w:shd w:val="clear" w:color="auto" w:fill="FFFFFF" w:themeFill="background1"/>
          </w:tcPr>
          <w:p w14:paraId="1C9E204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94918F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450698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EDC5DA" w14:textId="41554210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DF51E4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0CA577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2A47761" w14:textId="7D8A0D39" w:rsidTr="007E796A">
        <w:tc>
          <w:tcPr>
            <w:tcW w:w="5040" w:type="dxa"/>
            <w:shd w:val="clear" w:color="auto" w:fill="FFFFFF" w:themeFill="background1"/>
          </w:tcPr>
          <w:p w14:paraId="2A3D8514" w14:textId="2916E93A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setting encourages a clear culture of open communication between pupils, staff, parents and other adults working with CYP?</w:t>
            </w:r>
          </w:p>
        </w:tc>
        <w:tc>
          <w:tcPr>
            <w:tcW w:w="540" w:type="dxa"/>
            <w:shd w:val="clear" w:color="auto" w:fill="FFFFFF" w:themeFill="background1"/>
          </w:tcPr>
          <w:p w14:paraId="152727C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A2E037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248B87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AD96FD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E325AC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42A4F3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23EE2E74" w14:textId="562E1FF0" w:rsidTr="007E796A">
        <w:tc>
          <w:tcPr>
            <w:tcW w:w="5040" w:type="dxa"/>
            <w:shd w:val="clear" w:color="auto" w:fill="FFFFFF" w:themeFill="background1"/>
          </w:tcPr>
          <w:p w14:paraId="1C955A06" w14:textId="13B2B3C9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73312">
              <w:rPr>
                <w:rFonts w:ascii="Calibri" w:hAnsi="Calibri"/>
                <w:i/>
                <w:sz w:val="22"/>
                <w:szCs w:val="22"/>
              </w:rPr>
              <w:t>the principles from “</w:t>
            </w:r>
            <w:r w:rsidRPr="00876B6E">
              <w:rPr>
                <w:rFonts w:ascii="Calibri" w:hAnsi="Calibri"/>
                <w:i/>
                <w:sz w:val="22"/>
                <w:szCs w:val="22"/>
              </w:rPr>
              <w:t>Information sharing: advice for practitioners providing safeguarding services</w:t>
            </w:r>
            <w:r w:rsidRPr="00773312">
              <w:rPr>
                <w:rFonts w:ascii="Calibri" w:hAnsi="Calibri"/>
                <w:i/>
                <w:sz w:val="22"/>
                <w:szCs w:val="22"/>
              </w:rPr>
              <w:t xml:space="preserve">”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Pr="00773312">
              <w:rPr>
                <w:rFonts w:ascii="Calibri" w:hAnsi="Calibri"/>
                <w:i/>
                <w:sz w:val="22"/>
                <w:szCs w:val="22"/>
              </w:rPr>
              <w:t>being followed?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28AB69A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30009F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38B700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75646F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19DA62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28C190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63CD6AB" w14:textId="13A9B98E" w:rsidTr="000A0B96">
        <w:tc>
          <w:tcPr>
            <w:tcW w:w="5040" w:type="dxa"/>
            <w:shd w:val="clear" w:color="auto" w:fill="E7E6E6" w:themeFill="background2"/>
          </w:tcPr>
          <w:p w14:paraId="6A8489D8" w14:textId="77777777" w:rsidR="00D15E77" w:rsidRPr="001A760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79A919D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6751C01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6435B5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2113234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307625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7140280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B158A60" w14:textId="454D1552" w:rsidTr="007E796A">
        <w:tc>
          <w:tcPr>
            <w:tcW w:w="5040" w:type="dxa"/>
            <w:shd w:val="clear" w:color="auto" w:fill="A6A6A6" w:themeFill="background1" w:themeFillShade="A6"/>
          </w:tcPr>
          <w:p w14:paraId="17045EB3" w14:textId="77777777" w:rsidR="00D15E77" w:rsidRPr="001A760A" w:rsidRDefault="00D15E77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b/>
              </w:rPr>
              <w:t>K</w:t>
            </w:r>
            <w:r w:rsidRPr="001A760A">
              <w:rPr>
                <w:rFonts w:ascii="Calibri" w:hAnsi="Calibri"/>
                <w:b/>
              </w:rPr>
              <w:t>eep</w:t>
            </w:r>
            <w:r>
              <w:rPr>
                <w:rFonts w:ascii="Calibri" w:hAnsi="Calibri"/>
                <w:b/>
              </w:rPr>
              <w:t>ing Pupils S</w:t>
            </w:r>
            <w:r w:rsidRPr="001A760A">
              <w:rPr>
                <w:rFonts w:ascii="Calibri" w:hAnsi="Calibri"/>
                <w:b/>
              </w:rPr>
              <w:t>afe</w:t>
            </w:r>
            <w:r>
              <w:rPr>
                <w:rFonts w:ascii="Calibri" w:hAnsi="Calibri"/>
                <w:b/>
              </w:rPr>
              <w:t xml:space="preserve"> Outside Normal Provision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1DB1C72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4832F47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65DA7C3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09DCEA4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2293141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937D73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C7286D2" w14:textId="77777777" w:rsidTr="007E796A">
        <w:tc>
          <w:tcPr>
            <w:tcW w:w="5040" w:type="dxa"/>
            <w:shd w:val="clear" w:color="auto" w:fill="FFFFFF" w:themeFill="background1"/>
          </w:tcPr>
          <w:p w14:paraId="228D5100" w14:textId="0E9736A2" w:rsidR="00D15E77" w:rsidRPr="001D2409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69390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BE8F9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96CAC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EEF07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8CD95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7A574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8F56BF7" w14:textId="2E480617" w:rsidTr="007E796A">
        <w:tc>
          <w:tcPr>
            <w:tcW w:w="5040" w:type="dxa"/>
            <w:shd w:val="clear" w:color="auto" w:fill="FFFFFF" w:themeFill="background1"/>
          </w:tcPr>
          <w:p w14:paraId="046A6F21" w14:textId="1619F6DD" w:rsidR="00D15E77" w:rsidRPr="001D2409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When using alternative provision, all necessary safeguarding checks are carried out and pupils are regularly monitored?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35E7F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115B5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EA7D5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D8385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1C1CE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1E612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42421E78" w14:textId="77777777" w:rsidTr="007E796A">
        <w:tc>
          <w:tcPr>
            <w:tcW w:w="5040" w:type="dxa"/>
            <w:shd w:val="clear" w:color="auto" w:fill="FFFFFF" w:themeFill="background1"/>
          </w:tcPr>
          <w:p w14:paraId="06CE8861" w14:textId="60EBF2A9" w:rsidR="00D15E77" w:rsidRPr="001D2409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D2409">
              <w:rPr>
                <w:rFonts w:ascii="Calibri" w:hAnsi="Calibri"/>
                <w:i/>
                <w:sz w:val="22"/>
                <w:szCs w:val="22"/>
              </w:rPr>
              <w:t>appropriate arrangements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in place to safeguard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CYP 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who take part in, or are affected by, extended services and other activities outside normal </w:t>
            </w:r>
            <w:r>
              <w:rPr>
                <w:rFonts w:ascii="Calibri" w:hAnsi="Calibri"/>
                <w:i/>
                <w:sz w:val="22"/>
                <w:szCs w:val="22"/>
              </w:rPr>
              <w:t>‘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>school</w:t>
            </w:r>
            <w:r>
              <w:rPr>
                <w:rFonts w:ascii="Calibri" w:hAnsi="Calibri"/>
                <w:i/>
                <w:sz w:val="22"/>
                <w:szCs w:val="22"/>
              </w:rPr>
              <w:t>’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hours?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52B75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5191F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58FA5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886DA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E3E40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B0C9F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AF8CA6D" w14:textId="54828D08" w:rsidTr="007E796A">
        <w:trPr>
          <w:trHeight w:val="849"/>
        </w:trPr>
        <w:tc>
          <w:tcPr>
            <w:tcW w:w="5040" w:type="dxa"/>
            <w:shd w:val="clear" w:color="auto" w:fill="FFFFFF" w:themeFill="background1"/>
          </w:tcPr>
          <w:p w14:paraId="2A3BDC31" w14:textId="655CE153" w:rsidR="00D15E77" w:rsidRPr="001A760A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safeguarding arrangements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in place for those on work</w:t>
            </w:r>
            <w:r>
              <w:rPr>
                <w:rFonts w:ascii="Calibri" w:hAnsi="Calibri"/>
                <w:i/>
                <w:sz w:val="22"/>
                <w:szCs w:val="22"/>
              </w:rPr>
              <w:t>-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based learning, work experience and educational visits?</w:t>
            </w:r>
          </w:p>
        </w:tc>
        <w:tc>
          <w:tcPr>
            <w:tcW w:w="540" w:type="dxa"/>
            <w:shd w:val="clear" w:color="auto" w:fill="FFFFFF" w:themeFill="background1"/>
          </w:tcPr>
          <w:p w14:paraId="557B082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BF3F35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8CC300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C5B05C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F89143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F6940A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48D4878E" w14:textId="73E20ADA" w:rsidTr="007E796A">
        <w:trPr>
          <w:trHeight w:val="752"/>
        </w:trPr>
        <w:tc>
          <w:tcPr>
            <w:tcW w:w="5040" w:type="dxa"/>
            <w:shd w:val="clear" w:color="auto" w:fill="FFFFFF" w:themeFill="background1"/>
          </w:tcPr>
          <w:p w14:paraId="657AA777" w14:textId="28986AFE" w:rsidR="00D15E77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>safeguarding arrangements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in place for those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children who stay with host families / </w:t>
            </w: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>other settings? i.e.  as part of exchange visits or sports tours?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7616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E0E98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6C184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ECC1D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447BF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C7324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</w:tbl>
    <w:p w14:paraId="56F50324" w14:textId="48027510" w:rsidR="00C879D4" w:rsidRDefault="00C879D4">
      <w:pPr>
        <w:rPr>
          <w:rFonts w:ascii="Calibri" w:hAnsi="Calibri"/>
          <w:b/>
          <w:sz w:val="28"/>
          <w:szCs w:val="28"/>
        </w:rPr>
      </w:pPr>
    </w:p>
    <w:p w14:paraId="582B4D70" w14:textId="77777777" w:rsidR="00123FFC" w:rsidRDefault="00123FFC">
      <w:pPr>
        <w:rPr>
          <w:rFonts w:ascii="Calibri" w:hAnsi="Calibri"/>
          <w:b/>
          <w:sz w:val="28"/>
          <w:szCs w:val="28"/>
          <w:highlight w:val="green"/>
        </w:rPr>
      </w:pPr>
      <w:r>
        <w:rPr>
          <w:rFonts w:ascii="Calibri" w:hAnsi="Calibri"/>
          <w:b/>
          <w:sz w:val="28"/>
          <w:szCs w:val="28"/>
          <w:highlight w:val="green"/>
        </w:rPr>
        <w:br w:type="page"/>
      </w:r>
    </w:p>
    <w:p w14:paraId="1086515A" w14:textId="293E5ABA" w:rsidR="00E3524F" w:rsidRPr="00C16A1A" w:rsidRDefault="003738EC">
      <w:pPr>
        <w:rPr>
          <w:rFonts w:ascii="Calibri" w:hAnsi="Calibri"/>
          <w:b/>
          <w:sz w:val="28"/>
          <w:szCs w:val="28"/>
        </w:rPr>
      </w:pPr>
      <w:r w:rsidRPr="00EB2BF4">
        <w:rPr>
          <w:rFonts w:ascii="Calibri" w:hAnsi="Calibri"/>
          <w:b/>
          <w:sz w:val="28"/>
          <w:szCs w:val="28"/>
        </w:rPr>
        <w:lastRenderedPageBreak/>
        <w:t xml:space="preserve">Safeguarding Improvement </w:t>
      </w:r>
      <w:r w:rsidR="00C16A1A" w:rsidRPr="00EB2BF4">
        <w:rPr>
          <w:rFonts w:ascii="Calibri" w:hAnsi="Calibri"/>
          <w:b/>
          <w:sz w:val="28"/>
          <w:szCs w:val="28"/>
        </w:rPr>
        <w:t>Plan</w:t>
      </w:r>
    </w:p>
    <w:p w14:paraId="0BEB91EF" w14:textId="77777777" w:rsidR="00E3524F" w:rsidRDefault="00E3524F">
      <w:pPr>
        <w:rPr>
          <w:rFonts w:ascii="Calibri" w:hAnsi="Calibri"/>
        </w:rPr>
      </w:pPr>
    </w:p>
    <w:tbl>
      <w:tblPr>
        <w:tblW w:w="15041" w:type="dxa"/>
        <w:tblInd w:w="-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7"/>
        <w:gridCol w:w="5386"/>
        <w:gridCol w:w="5528"/>
      </w:tblGrid>
      <w:tr w:rsidR="00621A2E" w:rsidRPr="001A760A" w14:paraId="511EAF0B" w14:textId="4C343936" w:rsidTr="00621A2E">
        <w:tc>
          <w:tcPr>
            <w:tcW w:w="4127" w:type="dxa"/>
          </w:tcPr>
          <w:p w14:paraId="674A460E" w14:textId="0A80AC97" w:rsidR="00621A2E" w:rsidRPr="001A760A" w:rsidRDefault="00621A2E" w:rsidP="001A760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A760A">
              <w:rPr>
                <w:rFonts w:ascii="Calibri" w:hAnsi="Calibri"/>
                <w:b/>
                <w:sz w:val="28"/>
                <w:szCs w:val="28"/>
              </w:rPr>
              <w:t>Development Area</w:t>
            </w:r>
          </w:p>
        </w:tc>
        <w:tc>
          <w:tcPr>
            <w:tcW w:w="5386" w:type="dxa"/>
          </w:tcPr>
          <w:p w14:paraId="276E64D3" w14:textId="77777777" w:rsidR="00621A2E" w:rsidRPr="001A760A" w:rsidRDefault="00621A2E" w:rsidP="000947F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A760A">
              <w:rPr>
                <w:rFonts w:ascii="Calibri" w:hAnsi="Calibri"/>
                <w:b/>
                <w:sz w:val="28"/>
                <w:szCs w:val="28"/>
              </w:rPr>
              <w:t xml:space="preserve">Action 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Required (please also indicate timescale) </w:t>
            </w:r>
          </w:p>
        </w:tc>
        <w:tc>
          <w:tcPr>
            <w:tcW w:w="5528" w:type="dxa"/>
          </w:tcPr>
          <w:p w14:paraId="0A83B419" w14:textId="6AEFBF09" w:rsidR="00621A2E" w:rsidRPr="001A760A" w:rsidRDefault="00621A2E" w:rsidP="000947F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How will you evidence the impact? </w:t>
            </w:r>
          </w:p>
        </w:tc>
      </w:tr>
      <w:tr w:rsidR="00621A2E" w:rsidRPr="001A760A" w14:paraId="5742BD03" w14:textId="79A0D0A3" w:rsidTr="00621A2E">
        <w:tc>
          <w:tcPr>
            <w:tcW w:w="4127" w:type="dxa"/>
          </w:tcPr>
          <w:p w14:paraId="212E2246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E592C7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3C8A5F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95538E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B32E6C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08DC25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F25B78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ABF73D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38C7B0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516D54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DBE071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3E4058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375306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78EBF7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0133F4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32ED95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D15415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937323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B4C076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4831EE" w14:textId="77777777" w:rsidR="00621A2E" w:rsidRPr="001A760A" w:rsidRDefault="00621A2E" w:rsidP="000947F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37B040BE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B08539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1F3D17F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B8BD4A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2970E7D7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65A031E" w14:textId="77777777" w:rsidR="008727C3" w:rsidRDefault="008727C3">
      <w:pPr>
        <w:rPr>
          <w:rFonts w:ascii="Calibri" w:hAnsi="Calibri"/>
        </w:rPr>
      </w:pPr>
    </w:p>
    <w:p w14:paraId="3636665F" w14:textId="77777777" w:rsidR="00BE2998" w:rsidRDefault="00BE2998" w:rsidP="000D18ED">
      <w:pPr>
        <w:ind w:left="-851" w:right="-731"/>
        <w:rPr>
          <w:rFonts w:ascii="Calibri" w:hAnsi="Calibri"/>
          <w:sz w:val="24"/>
          <w:szCs w:val="24"/>
        </w:rPr>
      </w:pPr>
    </w:p>
    <w:p w14:paraId="6002277F" w14:textId="4C6ADC6A" w:rsidR="000947F6" w:rsidRDefault="006457E5" w:rsidP="000D18ED">
      <w:pPr>
        <w:autoSpaceDE w:val="0"/>
        <w:autoSpaceDN w:val="0"/>
        <w:adjustRightInd w:val="0"/>
        <w:ind w:left="-851" w:right="-731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This audit tool is</w:t>
      </w:r>
      <w:r w:rsidR="00522EE2">
        <w:rPr>
          <w:rFonts w:ascii="Calibri" w:hAnsi="Calibri"/>
          <w:sz w:val="24"/>
          <w:szCs w:val="24"/>
        </w:rPr>
        <w:t xml:space="preserve"> intended</w:t>
      </w:r>
      <w:r>
        <w:rPr>
          <w:rFonts w:ascii="Calibri" w:hAnsi="Calibri"/>
          <w:sz w:val="24"/>
          <w:szCs w:val="24"/>
        </w:rPr>
        <w:t xml:space="preserve"> for internal use only and should not be submitted as part of the audit return. All returns should be </w:t>
      </w:r>
      <w:r w:rsidRPr="00961863">
        <w:rPr>
          <w:rFonts w:ascii="Calibri" w:hAnsi="Calibri"/>
          <w:sz w:val="24"/>
          <w:szCs w:val="24"/>
        </w:rPr>
        <w:t>submitted electronically on the</w:t>
      </w:r>
      <w:r w:rsidR="00BC293B">
        <w:rPr>
          <w:rFonts w:ascii="Calibri" w:hAnsi="Calibri"/>
          <w:sz w:val="24"/>
          <w:szCs w:val="24"/>
        </w:rPr>
        <w:t xml:space="preserve"> audit return</w:t>
      </w:r>
      <w:r w:rsidR="00493782">
        <w:rPr>
          <w:rFonts w:ascii="Calibri" w:hAnsi="Calibri"/>
          <w:sz w:val="24"/>
          <w:szCs w:val="24"/>
        </w:rPr>
        <w:t>.</w:t>
      </w:r>
      <w:r w:rsidR="00B91A5F">
        <w:rPr>
          <w:rFonts w:ascii="Calibri" w:hAnsi="Calibri"/>
          <w:sz w:val="24"/>
          <w:szCs w:val="24"/>
        </w:rPr>
        <w:t xml:space="preserve">  </w:t>
      </w:r>
      <w:r w:rsidR="000947F6">
        <w:rPr>
          <w:rFonts w:ascii="Calibri" w:hAnsi="Calibri"/>
          <w:sz w:val="24"/>
          <w:szCs w:val="24"/>
        </w:rPr>
        <w:t>It is imperative all returns are received by the stated deadline</w:t>
      </w:r>
      <w:r w:rsidR="00493782">
        <w:rPr>
          <w:rFonts w:ascii="Calibri" w:hAnsi="Calibri"/>
          <w:sz w:val="24"/>
          <w:szCs w:val="24"/>
        </w:rPr>
        <w:t xml:space="preserve"> of </w:t>
      </w:r>
      <w:r w:rsidR="00493782">
        <w:rPr>
          <w:rFonts w:ascii="Calibri" w:hAnsi="Calibri"/>
          <w:b/>
          <w:sz w:val="24"/>
          <w:szCs w:val="24"/>
        </w:rPr>
        <w:t>30 September</w:t>
      </w:r>
      <w:r w:rsidR="000D6BA3">
        <w:rPr>
          <w:rFonts w:ascii="Calibri" w:hAnsi="Calibri"/>
          <w:b/>
          <w:sz w:val="24"/>
          <w:szCs w:val="24"/>
        </w:rPr>
        <w:t>.</w:t>
      </w:r>
    </w:p>
    <w:sectPr w:rsidR="000947F6" w:rsidSect="0026151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540" w:right="1670" w:bottom="89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9DE5E" w14:textId="77777777" w:rsidR="005715D5" w:rsidRDefault="005715D5" w:rsidP="00E711B8">
      <w:r>
        <w:separator/>
      </w:r>
    </w:p>
  </w:endnote>
  <w:endnote w:type="continuationSeparator" w:id="0">
    <w:p w14:paraId="512FEA08" w14:textId="77777777" w:rsidR="005715D5" w:rsidRDefault="005715D5" w:rsidP="00E7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B13D" w14:textId="77777777" w:rsidR="00E666FA" w:rsidRDefault="00E66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BB9C" w14:textId="77777777" w:rsidR="00E666FA" w:rsidRPr="008727C3" w:rsidRDefault="00E666FA">
    <w:pPr>
      <w:pStyle w:val="Footer"/>
      <w:rPr>
        <w:rFonts w:ascii="Calibri" w:hAnsi="Calibri"/>
      </w:rPr>
    </w:pPr>
    <w:r w:rsidRPr="008727C3">
      <w:rPr>
        <w:rFonts w:ascii="Calibri" w:hAnsi="Calibri"/>
      </w:rPr>
      <w:t xml:space="preserve">Page </w:t>
    </w:r>
    <w:r w:rsidRPr="008727C3">
      <w:rPr>
        <w:rFonts w:ascii="Calibri" w:hAnsi="Calibri"/>
      </w:rPr>
      <w:fldChar w:fldCharType="begin"/>
    </w:r>
    <w:r w:rsidRPr="008727C3">
      <w:rPr>
        <w:rFonts w:ascii="Calibri" w:hAnsi="Calibri"/>
      </w:rPr>
      <w:instrText xml:space="preserve"> PAGE </w:instrText>
    </w:r>
    <w:r w:rsidRPr="008727C3">
      <w:rPr>
        <w:rFonts w:ascii="Calibri" w:hAnsi="Calibri"/>
      </w:rPr>
      <w:fldChar w:fldCharType="separate"/>
    </w:r>
    <w:r>
      <w:rPr>
        <w:rFonts w:ascii="Calibri" w:hAnsi="Calibri"/>
        <w:noProof/>
      </w:rPr>
      <w:t>8</w:t>
    </w:r>
    <w:r w:rsidRPr="008727C3">
      <w:rPr>
        <w:rFonts w:ascii="Calibri" w:hAnsi="Calibri"/>
      </w:rPr>
      <w:fldChar w:fldCharType="end"/>
    </w:r>
    <w:r w:rsidRPr="008727C3">
      <w:rPr>
        <w:rFonts w:ascii="Calibri" w:hAnsi="Calibri"/>
      </w:rPr>
      <w:t xml:space="preserve"> of </w:t>
    </w:r>
    <w:r w:rsidRPr="008727C3">
      <w:rPr>
        <w:rFonts w:ascii="Calibri" w:hAnsi="Calibri"/>
      </w:rPr>
      <w:fldChar w:fldCharType="begin"/>
    </w:r>
    <w:r w:rsidRPr="008727C3">
      <w:rPr>
        <w:rFonts w:ascii="Calibri" w:hAnsi="Calibri"/>
      </w:rPr>
      <w:instrText xml:space="preserve"> NUMPAGES </w:instrText>
    </w:r>
    <w:r w:rsidRPr="008727C3">
      <w:rPr>
        <w:rFonts w:ascii="Calibri" w:hAnsi="Calibri"/>
      </w:rPr>
      <w:fldChar w:fldCharType="separate"/>
    </w:r>
    <w:r>
      <w:rPr>
        <w:rFonts w:ascii="Calibri" w:hAnsi="Calibri"/>
        <w:noProof/>
      </w:rPr>
      <w:t>8</w:t>
    </w:r>
    <w:r w:rsidRPr="008727C3">
      <w:rPr>
        <w:rFonts w:ascii="Calibri" w:hAnsi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49F25" w14:textId="77777777" w:rsidR="00E666FA" w:rsidRDefault="00E66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A113" w14:textId="77777777" w:rsidR="005715D5" w:rsidRDefault="005715D5" w:rsidP="00E711B8">
      <w:r>
        <w:separator/>
      </w:r>
    </w:p>
  </w:footnote>
  <w:footnote w:type="continuationSeparator" w:id="0">
    <w:p w14:paraId="2734DB1C" w14:textId="77777777" w:rsidR="005715D5" w:rsidRDefault="005715D5" w:rsidP="00E71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129A" w14:textId="77777777" w:rsidR="00E666FA" w:rsidRDefault="00E66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C0F1" w14:textId="2020F6F4" w:rsidR="0026151F" w:rsidRDefault="0026151F">
    <w:pPr>
      <w:pStyle w:val="Header"/>
    </w:pPr>
  </w:p>
  <w:p w14:paraId="05F21D36" w14:textId="77777777" w:rsidR="00E666FA" w:rsidRDefault="00E66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AF47" w14:textId="188FBDDA" w:rsidR="00E666FA" w:rsidRDefault="0026151F">
    <w:pPr>
      <w:pStyle w:val="Header"/>
    </w:pPr>
    <w:r>
      <w:rPr>
        <w:rFonts w:ascii="Calibri" w:hAnsi="Calibri"/>
        <w:b/>
        <w:bCs/>
        <w:noProof/>
        <w:sz w:val="28"/>
        <w:szCs w:val="28"/>
      </w:rPr>
      <w:drawing>
        <wp:inline distT="0" distB="0" distL="0" distR="0" wp14:anchorId="5D731E13" wp14:editId="24559C7D">
          <wp:extent cx="1981962" cy="75493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7010" cy="768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E51"/>
    <w:multiLevelType w:val="hybridMultilevel"/>
    <w:tmpl w:val="96861E7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0A0F"/>
    <w:multiLevelType w:val="hybridMultilevel"/>
    <w:tmpl w:val="C6DCA02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9CD"/>
    <w:multiLevelType w:val="hybridMultilevel"/>
    <w:tmpl w:val="3640A76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97047"/>
    <w:multiLevelType w:val="hybridMultilevel"/>
    <w:tmpl w:val="325EA1A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C4B1F"/>
    <w:multiLevelType w:val="hybridMultilevel"/>
    <w:tmpl w:val="509269B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E57B0"/>
    <w:multiLevelType w:val="hybridMultilevel"/>
    <w:tmpl w:val="5E1A65C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222F4"/>
    <w:multiLevelType w:val="hybridMultilevel"/>
    <w:tmpl w:val="14C40A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41CA3"/>
    <w:multiLevelType w:val="hybridMultilevel"/>
    <w:tmpl w:val="1A323F74"/>
    <w:lvl w:ilvl="0" w:tplc="C3A898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AC7B0F"/>
    <w:multiLevelType w:val="hybridMultilevel"/>
    <w:tmpl w:val="7F4043F6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CA48B3"/>
    <w:multiLevelType w:val="hybridMultilevel"/>
    <w:tmpl w:val="4620C4A4"/>
    <w:lvl w:ilvl="0" w:tplc="FFFFFFFF">
      <w:start w:val="1"/>
      <w:numFmt w:val="lowerLetter"/>
      <w:pStyle w:val="Bulletskeyfindings"/>
      <w:lvlText w:val="%1."/>
      <w:lvlJc w:val="left"/>
      <w:pPr>
        <w:tabs>
          <w:tab w:val="num" w:pos="360"/>
        </w:tabs>
        <w:ind w:left="360" w:hanging="360"/>
      </w:p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66A9B"/>
    <w:multiLevelType w:val="hybridMultilevel"/>
    <w:tmpl w:val="FF0C148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E4FFD"/>
    <w:multiLevelType w:val="hybridMultilevel"/>
    <w:tmpl w:val="3B3E051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03228"/>
    <w:multiLevelType w:val="hybridMultilevel"/>
    <w:tmpl w:val="34AC2EC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65B97"/>
    <w:multiLevelType w:val="hybridMultilevel"/>
    <w:tmpl w:val="BF8CE29E"/>
    <w:lvl w:ilvl="0" w:tplc="76A2AC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17893"/>
    <w:multiLevelType w:val="hybridMultilevel"/>
    <w:tmpl w:val="37B6AA4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B07CE"/>
    <w:multiLevelType w:val="hybridMultilevel"/>
    <w:tmpl w:val="AF64FC2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96B5F"/>
    <w:multiLevelType w:val="hybridMultilevel"/>
    <w:tmpl w:val="76FAC428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012DF8"/>
    <w:multiLevelType w:val="hybridMultilevel"/>
    <w:tmpl w:val="382C730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B1B8A"/>
    <w:multiLevelType w:val="hybridMultilevel"/>
    <w:tmpl w:val="37B6AA4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4320"/>
    <w:multiLevelType w:val="hybridMultilevel"/>
    <w:tmpl w:val="5298FB6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5E1A8F"/>
    <w:multiLevelType w:val="hybridMultilevel"/>
    <w:tmpl w:val="3D228A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11278"/>
    <w:multiLevelType w:val="hybridMultilevel"/>
    <w:tmpl w:val="374E0A2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A7E0B"/>
    <w:multiLevelType w:val="hybridMultilevel"/>
    <w:tmpl w:val="872C09C2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07484">
    <w:abstractNumId w:val="9"/>
  </w:num>
  <w:num w:numId="2" w16cid:durableId="1851681336">
    <w:abstractNumId w:val="20"/>
  </w:num>
  <w:num w:numId="3" w16cid:durableId="1964849536">
    <w:abstractNumId w:val="3"/>
  </w:num>
  <w:num w:numId="4" w16cid:durableId="1244680740">
    <w:abstractNumId w:val="13"/>
  </w:num>
  <w:num w:numId="5" w16cid:durableId="1636595030">
    <w:abstractNumId w:val="12"/>
  </w:num>
  <w:num w:numId="6" w16cid:durableId="1290822802">
    <w:abstractNumId w:val="18"/>
  </w:num>
  <w:num w:numId="7" w16cid:durableId="2117751722">
    <w:abstractNumId w:val="14"/>
  </w:num>
  <w:num w:numId="8" w16cid:durableId="1393113389">
    <w:abstractNumId w:val="8"/>
  </w:num>
  <w:num w:numId="9" w16cid:durableId="1203396454">
    <w:abstractNumId w:val="21"/>
  </w:num>
  <w:num w:numId="10" w16cid:durableId="398018199">
    <w:abstractNumId w:val="7"/>
  </w:num>
  <w:num w:numId="11" w16cid:durableId="1033923434">
    <w:abstractNumId w:val="17"/>
  </w:num>
  <w:num w:numId="12" w16cid:durableId="1510409366">
    <w:abstractNumId w:val="11"/>
  </w:num>
  <w:num w:numId="13" w16cid:durableId="141318259">
    <w:abstractNumId w:val="10"/>
  </w:num>
  <w:num w:numId="14" w16cid:durableId="1032651643">
    <w:abstractNumId w:val="5"/>
  </w:num>
  <w:num w:numId="15" w16cid:durableId="946692934">
    <w:abstractNumId w:val="22"/>
  </w:num>
  <w:num w:numId="16" w16cid:durableId="1375302364">
    <w:abstractNumId w:val="19"/>
  </w:num>
  <w:num w:numId="17" w16cid:durableId="1958104704">
    <w:abstractNumId w:val="16"/>
  </w:num>
  <w:num w:numId="18" w16cid:durableId="317809800">
    <w:abstractNumId w:val="6"/>
  </w:num>
  <w:num w:numId="19" w16cid:durableId="121002737">
    <w:abstractNumId w:val="0"/>
  </w:num>
  <w:num w:numId="20" w16cid:durableId="217010638">
    <w:abstractNumId w:val="2"/>
  </w:num>
  <w:num w:numId="21" w16cid:durableId="491258901">
    <w:abstractNumId w:val="15"/>
  </w:num>
  <w:num w:numId="22" w16cid:durableId="162009811">
    <w:abstractNumId w:val="1"/>
  </w:num>
  <w:num w:numId="23" w16cid:durableId="886262419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9A"/>
    <w:rsid w:val="0000694A"/>
    <w:rsid w:val="000105CD"/>
    <w:rsid w:val="00015AD6"/>
    <w:rsid w:val="0002467A"/>
    <w:rsid w:val="00027840"/>
    <w:rsid w:val="00031DE1"/>
    <w:rsid w:val="0003265E"/>
    <w:rsid w:val="00033D70"/>
    <w:rsid w:val="00036CB6"/>
    <w:rsid w:val="00043A2D"/>
    <w:rsid w:val="000459E9"/>
    <w:rsid w:val="00047B58"/>
    <w:rsid w:val="00050837"/>
    <w:rsid w:val="000562BC"/>
    <w:rsid w:val="000562F8"/>
    <w:rsid w:val="00062F10"/>
    <w:rsid w:val="00063E82"/>
    <w:rsid w:val="00066741"/>
    <w:rsid w:val="00071418"/>
    <w:rsid w:val="0007687A"/>
    <w:rsid w:val="0008169F"/>
    <w:rsid w:val="00081F6C"/>
    <w:rsid w:val="00086398"/>
    <w:rsid w:val="00091C49"/>
    <w:rsid w:val="000947F6"/>
    <w:rsid w:val="000A0B96"/>
    <w:rsid w:val="000A3FB2"/>
    <w:rsid w:val="000B22AF"/>
    <w:rsid w:val="000B3934"/>
    <w:rsid w:val="000B4554"/>
    <w:rsid w:val="000B7BB2"/>
    <w:rsid w:val="000D18ED"/>
    <w:rsid w:val="000D6BA3"/>
    <w:rsid w:val="000E6E7E"/>
    <w:rsid w:val="001004F2"/>
    <w:rsid w:val="001009B3"/>
    <w:rsid w:val="00104189"/>
    <w:rsid w:val="00113B5F"/>
    <w:rsid w:val="001161E6"/>
    <w:rsid w:val="00123FFC"/>
    <w:rsid w:val="001273C2"/>
    <w:rsid w:val="001275B0"/>
    <w:rsid w:val="001350D6"/>
    <w:rsid w:val="00142C01"/>
    <w:rsid w:val="0014452D"/>
    <w:rsid w:val="00144677"/>
    <w:rsid w:val="00160342"/>
    <w:rsid w:val="001626EF"/>
    <w:rsid w:val="00163ED3"/>
    <w:rsid w:val="00167D5A"/>
    <w:rsid w:val="00173D52"/>
    <w:rsid w:val="00177D5F"/>
    <w:rsid w:val="0018173B"/>
    <w:rsid w:val="0019517C"/>
    <w:rsid w:val="001A0747"/>
    <w:rsid w:val="001A095D"/>
    <w:rsid w:val="001A760A"/>
    <w:rsid w:val="001B54B8"/>
    <w:rsid w:val="001C1B59"/>
    <w:rsid w:val="001D2409"/>
    <w:rsid w:val="001D7519"/>
    <w:rsid w:val="001E6FA4"/>
    <w:rsid w:val="001F0F59"/>
    <w:rsid w:val="001F1A94"/>
    <w:rsid w:val="001F3EE6"/>
    <w:rsid w:val="001F64B7"/>
    <w:rsid w:val="00204B1F"/>
    <w:rsid w:val="00207BF3"/>
    <w:rsid w:val="00210E22"/>
    <w:rsid w:val="0022517F"/>
    <w:rsid w:val="00232372"/>
    <w:rsid w:val="002453C9"/>
    <w:rsid w:val="0024623A"/>
    <w:rsid w:val="00247975"/>
    <w:rsid w:val="00256EF6"/>
    <w:rsid w:val="0026102C"/>
    <w:rsid w:val="0026151F"/>
    <w:rsid w:val="00273929"/>
    <w:rsid w:val="00274C28"/>
    <w:rsid w:val="00275D0F"/>
    <w:rsid w:val="00281D18"/>
    <w:rsid w:val="00283115"/>
    <w:rsid w:val="00286FAC"/>
    <w:rsid w:val="002913E3"/>
    <w:rsid w:val="00293430"/>
    <w:rsid w:val="002A069A"/>
    <w:rsid w:val="002A756C"/>
    <w:rsid w:val="002B0D08"/>
    <w:rsid w:val="002B3055"/>
    <w:rsid w:val="002C746A"/>
    <w:rsid w:val="002D2D13"/>
    <w:rsid w:val="002D357D"/>
    <w:rsid w:val="002D67C9"/>
    <w:rsid w:val="002F04E3"/>
    <w:rsid w:val="002F2081"/>
    <w:rsid w:val="003248AC"/>
    <w:rsid w:val="00331D47"/>
    <w:rsid w:val="00333ADF"/>
    <w:rsid w:val="00352791"/>
    <w:rsid w:val="00354DF9"/>
    <w:rsid w:val="00363000"/>
    <w:rsid w:val="00366E1A"/>
    <w:rsid w:val="003673E1"/>
    <w:rsid w:val="003708C7"/>
    <w:rsid w:val="003738EC"/>
    <w:rsid w:val="00381526"/>
    <w:rsid w:val="003A4A6D"/>
    <w:rsid w:val="003C0014"/>
    <w:rsid w:val="003C4E72"/>
    <w:rsid w:val="003D1585"/>
    <w:rsid w:val="003D225F"/>
    <w:rsid w:val="003D308A"/>
    <w:rsid w:val="003E1891"/>
    <w:rsid w:val="003E1C91"/>
    <w:rsid w:val="003F164F"/>
    <w:rsid w:val="003F1E7A"/>
    <w:rsid w:val="0040154D"/>
    <w:rsid w:val="00406A76"/>
    <w:rsid w:val="0042004C"/>
    <w:rsid w:val="00421BEF"/>
    <w:rsid w:val="00427486"/>
    <w:rsid w:val="00434A80"/>
    <w:rsid w:val="00442F9B"/>
    <w:rsid w:val="00447C20"/>
    <w:rsid w:val="004508E0"/>
    <w:rsid w:val="004633E8"/>
    <w:rsid w:val="00467A86"/>
    <w:rsid w:val="0047141B"/>
    <w:rsid w:val="00473C81"/>
    <w:rsid w:val="00474347"/>
    <w:rsid w:val="00482496"/>
    <w:rsid w:val="00491A7B"/>
    <w:rsid w:val="00492A86"/>
    <w:rsid w:val="00493782"/>
    <w:rsid w:val="004A5CFA"/>
    <w:rsid w:val="004C33D9"/>
    <w:rsid w:val="004D1A6F"/>
    <w:rsid w:val="004E349B"/>
    <w:rsid w:val="004E4971"/>
    <w:rsid w:val="004F34C2"/>
    <w:rsid w:val="004F5CC0"/>
    <w:rsid w:val="004F66B1"/>
    <w:rsid w:val="004F7AF8"/>
    <w:rsid w:val="00504B07"/>
    <w:rsid w:val="005121B5"/>
    <w:rsid w:val="0051401A"/>
    <w:rsid w:val="005147B1"/>
    <w:rsid w:val="00520EE6"/>
    <w:rsid w:val="00522EE2"/>
    <w:rsid w:val="0052337E"/>
    <w:rsid w:val="00523BFA"/>
    <w:rsid w:val="00526FA8"/>
    <w:rsid w:val="005320EE"/>
    <w:rsid w:val="00535987"/>
    <w:rsid w:val="0054108B"/>
    <w:rsid w:val="00541EAF"/>
    <w:rsid w:val="00545A86"/>
    <w:rsid w:val="00553B57"/>
    <w:rsid w:val="00554937"/>
    <w:rsid w:val="005562FF"/>
    <w:rsid w:val="00560840"/>
    <w:rsid w:val="00565569"/>
    <w:rsid w:val="00566D5E"/>
    <w:rsid w:val="005715D5"/>
    <w:rsid w:val="005805C6"/>
    <w:rsid w:val="00586EC6"/>
    <w:rsid w:val="00595D97"/>
    <w:rsid w:val="005977E0"/>
    <w:rsid w:val="005A1473"/>
    <w:rsid w:val="005A53A0"/>
    <w:rsid w:val="005B09A7"/>
    <w:rsid w:val="005B289D"/>
    <w:rsid w:val="005C148F"/>
    <w:rsid w:val="005C2263"/>
    <w:rsid w:val="005C4352"/>
    <w:rsid w:val="005C666B"/>
    <w:rsid w:val="005C7775"/>
    <w:rsid w:val="005D0964"/>
    <w:rsid w:val="005D139E"/>
    <w:rsid w:val="005D2994"/>
    <w:rsid w:val="005E6A30"/>
    <w:rsid w:val="00617D02"/>
    <w:rsid w:val="00621A2E"/>
    <w:rsid w:val="006246F7"/>
    <w:rsid w:val="006259BD"/>
    <w:rsid w:val="00625F18"/>
    <w:rsid w:val="00626572"/>
    <w:rsid w:val="0063528D"/>
    <w:rsid w:val="00643A58"/>
    <w:rsid w:val="006457E5"/>
    <w:rsid w:val="00646E58"/>
    <w:rsid w:val="00652590"/>
    <w:rsid w:val="006543AA"/>
    <w:rsid w:val="00656F6A"/>
    <w:rsid w:val="00664410"/>
    <w:rsid w:val="00665F76"/>
    <w:rsid w:val="00667FB3"/>
    <w:rsid w:val="00671BE5"/>
    <w:rsid w:val="006734BA"/>
    <w:rsid w:val="0067569E"/>
    <w:rsid w:val="00683ED1"/>
    <w:rsid w:val="00686157"/>
    <w:rsid w:val="00690F30"/>
    <w:rsid w:val="006B07DE"/>
    <w:rsid w:val="00701323"/>
    <w:rsid w:val="00705C65"/>
    <w:rsid w:val="00707A2F"/>
    <w:rsid w:val="00710288"/>
    <w:rsid w:val="00714F78"/>
    <w:rsid w:val="00715CFA"/>
    <w:rsid w:val="007166DA"/>
    <w:rsid w:val="007331F6"/>
    <w:rsid w:val="00733D57"/>
    <w:rsid w:val="0074074A"/>
    <w:rsid w:val="00742F36"/>
    <w:rsid w:val="0074406D"/>
    <w:rsid w:val="007551DF"/>
    <w:rsid w:val="00757AD6"/>
    <w:rsid w:val="0076318E"/>
    <w:rsid w:val="00767060"/>
    <w:rsid w:val="0077228C"/>
    <w:rsid w:val="00773312"/>
    <w:rsid w:val="00773758"/>
    <w:rsid w:val="00773D9A"/>
    <w:rsid w:val="007805A2"/>
    <w:rsid w:val="0079778A"/>
    <w:rsid w:val="007A7856"/>
    <w:rsid w:val="007D0DB2"/>
    <w:rsid w:val="007D3D5C"/>
    <w:rsid w:val="007D4C84"/>
    <w:rsid w:val="007E02A0"/>
    <w:rsid w:val="007E796A"/>
    <w:rsid w:val="007E7CE4"/>
    <w:rsid w:val="007F5426"/>
    <w:rsid w:val="007F7D86"/>
    <w:rsid w:val="00800CE8"/>
    <w:rsid w:val="00801011"/>
    <w:rsid w:val="00806007"/>
    <w:rsid w:val="00807DB4"/>
    <w:rsid w:val="00813830"/>
    <w:rsid w:val="00814B2C"/>
    <w:rsid w:val="00814B9D"/>
    <w:rsid w:val="00814C5E"/>
    <w:rsid w:val="00822388"/>
    <w:rsid w:val="00831C12"/>
    <w:rsid w:val="00831E8E"/>
    <w:rsid w:val="00836ED8"/>
    <w:rsid w:val="00840A0E"/>
    <w:rsid w:val="00844478"/>
    <w:rsid w:val="008460E0"/>
    <w:rsid w:val="00847FE3"/>
    <w:rsid w:val="00861BDC"/>
    <w:rsid w:val="0086499D"/>
    <w:rsid w:val="008727C3"/>
    <w:rsid w:val="00876B6E"/>
    <w:rsid w:val="0088094B"/>
    <w:rsid w:val="00887129"/>
    <w:rsid w:val="00892466"/>
    <w:rsid w:val="00895957"/>
    <w:rsid w:val="00895BC5"/>
    <w:rsid w:val="008A03B7"/>
    <w:rsid w:val="008A221A"/>
    <w:rsid w:val="008A359B"/>
    <w:rsid w:val="008A50DA"/>
    <w:rsid w:val="008C00AF"/>
    <w:rsid w:val="008D2B6D"/>
    <w:rsid w:val="008D596E"/>
    <w:rsid w:val="008D5F51"/>
    <w:rsid w:val="00904E80"/>
    <w:rsid w:val="0091269E"/>
    <w:rsid w:val="009169E4"/>
    <w:rsid w:val="00917AE3"/>
    <w:rsid w:val="00922FB7"/>
    <w:rsid w:val="00925BBF"/>
    <w:rsid w:val="00926A2C"/>
    <w:rsid w:val="00932BB8"/>
    <w:rsid w:val="0094662D"/>
    <w:rsid w:val="00946BA0"/>
    <w:rsid w:val="00961863"/>
    <w:rsid w:val="00965FD8"/>
    <w:rsid w:val="00967281"/>
    <w:rsid w:val="0097414E"/>
    <w:rsid w:val="00976629"/>
    <w:rsid w:val="00984644"/>
    <w:rsid w:val="00984743"/>
    <w:rsid w:val="009A399A"/>
    <w:rsid w:val="009A6CFD"/>
    <w:rsid w:val="009C497A"/>
    <w:rsid w:val="009D2A96"/>
    <w:rsid w:val="009D7656"/>
    <w:rsid w:val="009D7FDC"/>
    <w:rsid w:val="009F3393"/>
    <w:rsid w:val="009F47C6"/>
    <w:rsid w:val="00A04598"/>
    <w:rsid w:val="00A10B73"/>
    <w:rsid w:val="00A17E2B"/>
    <w:rsid w:val="00A22AE6"/>
    <w:rsid w:val="00A2684D"/>
    <w:rsid w:val="00A34D6C"/>
    <w:rsid w:val="00A4051C"/>
    <w:rsid w:val="00A40CBF"/>
    <w:rsid w:val="00A40FB8"/>
    <w:rsid w:val="00A41005"/>
    <w:rsid w:val="00A41920"/>
    <w:rsid w:val="00A47DA6"/>
    <w:rsid w:val="00A504E4"/>
    <w:rsid w:val="00A57591"/>
    <w:rsid w:val="00A57CB0"/>
    <w:rsid w:val="00A6355A"/>
    <w:rsid w:val="00A66698"/>
    <w:rsid w:val="00A71D30"/>
    <w:rsid w:val="00A74AAC"/>
    <w:rsid w:val="00A75845"/>
    <w:rsid w:val="00A7664B"/>
    <w:rsid w:val="00AA3BC5"/>
    <w:rsid w:val="00AA4D30"/>
    <w:rsid w:val="00AA6B6F"/>
    <w:rsid w:val="00AB5F52"/>
    <w:rsid w:val="00AB6314"/>
    <w:rsid w:val="00AC2E7B"/>
    <w:rsid w:val="00AD08CC"/>
    <w:rsid w:val="00AD1423"/>
    <w:rsid w:val="00AE1435"/>
    <w:rsid w:val="00AE1554"/>
    <w:rsid w:val="00AE6DC5"/>
    <w:rsid w:val="00AF4AEE"/>
    <w:rsid w:val="00AF7DC2"/>
    <w:rsid w:val="00B04606"/>
    <w:rsid w:val="00B10CE6"/>
    <w:rsid w:val="00B10E74"/>
    <w:rsid w:val="00B14EDC"/>
    <w:rsid w:val="00B21094"/>
    <w:rsid w:val="00B212C2"/>
    <w:rsid w:val="00B237E3"/>
    <w:rsid w:val="00B46CC2"/>
    <w:rsid w:val="00B54DEC"/>
    <w:rsid w:val="00B558EC"/>
    <w:rsid w:val="00B61E85"/>
    <w:rsid w:val="00B61EFE"/>
    <w:rsid w:val="00B66FE6"/>
    <w:rsid w:val="00B82AAF"/>
    <w:rsid w:val="00B91A5F"/>
    <w:rsid w:val="00B92F8F"/>
    <w:rsid w:val="00B93C81"/>
    <w:rsid w:val="00BA05FF"/>
    <w:rsid w:val="00BA5C12"/>
    <w:rsid w:val="00BB10D6"/>
    <w:rsid w:val="00BB194A"/>
    <w:rsid w:val="00BB1DD5"/>
    <w:rsid w:val="00BB4DB3"/>
    <w:rsid w:val="00BC293B"/>
    <w:rsid w:val="00BC2A8F"/>
    <w:rsid w:val="00BC5833"/>
    <w:rsid w:val="00BC6B33"/>
    <w:rsid w:val="00BD6352"/>
    <w:rsid w:val="00BD663F"/>
    <w:rsid w:val="00BE2998"/>
    <w:rsid w:val="00BE4FF5"/>
    <w:rsid w:val="00BF1A57"/>
    <w:rsid w:val="00BF2AC6"/>
    <w:rsid w:val="00BF4C8B"/>
    <w:rsid w:val="00C01EC2"/>
    <w:rsid w:val="00C02238"/>
    <w:rsid w:val="00C07CBF"/>
    <w:rsid w:val="00C12404"/>
    <w:rsid w:val="00C14939"/>
    <w:rsid w:val="00C16A1A"/>
    <w:rsid w:val="00C24117"/>
    <w:rsid w:val="00C31650"/>
    <w:rsid w:val="00C342A9"/>
    <w:rsid w:val="00C36923"/>
    <w:rsid w:val="00C420AC"/>
    <w:rsid w:val="00C5296A"/>
    <w:rsid w:val="00C532E9"/>
    <w:rsid w:val="00C55869"/>
    <w:rsid w:val="00C55AD3"/>
    <w:rsid w:val="00C71C00"/>
    <w:rsid w:val="00C77C99"/>
    <w:rsid w:val="00C8429A"/>
    <w:rsid w:val="00C85EF0"/>
    <w:rsid w:val="00C879D4"/>
    <w:rsid w:val="00C9482D"/>
    <w:rsid w:val="00C95456"/>
    <w:rsid w:val="00C95486"/>
    <w:rsid w:val="00CA31F2"/>
    <w:rsid w:val="00CA6C11"/>
    <w:rsid w:val="00CB233E"/>
    <w:rsid w:val="00CB465E"/>
    <w:rsid w:val="00CC1216"/>
    <w:rsid w:val="00CC50EB"/>
    <w:rsid w:val="00CD402F"/>
    <w:rsid w:val="00CD4DF7"/>
    <w:rsid w:val="00CE2DF7"/>
    <w:rsid w:val="00D04764"/>
    <w:rsid w:val="00D15269"/>
    <w:rsid w:val="00D15E77"/>
    <w:rsid w:val="00D23AFB"/>
    <w:rsid w:val="00D24C8F"/>
    <w:rsid w:val="00D27DFA"/>
    <w:rsid w:val="00D314D7"/>
    <w:rsid w:val="00D329B3"/>
    <w:rsid w:val="00D41AE4"/>
    <w:rsid w:val="00D43CD7"/>
    <w:rsid w:val="00D4458D"/>
    <w:rsid w:val="00D55B86"/>
    <w:rsid w:val="00D57992"/>
    <w:rsid w:val="00D62272"/>
    <w:rsid w:val="00D65F74"/>
    <w:rsid w:val="00D74878"/>
    <w:rsid w:val="00D75AD4"/>
    <w:rsid w:val="00D93A29"/>
    <w:rsid w:val="00DB23B3"/>
    <w:rsid w:val="00DB31FF"/>
    <w:rsid w:val="00DB36CA"/>
    <w:rsid w:val="00DC6674"/>
    <w:rsid w:val="00DD501F"/>
    <w:rsid w:val="00DE21FA"/>
    <w:rsid w:val="00DE61C5"/>
    <w:rsid w:val="00DF541B"/>
    <w:rsid w:val="00E01A8A"/>
    <w:rsid w:val="00E05A73"/>
    <w:rsid w:val="00E3105A"/>
    <w:rsid w:val="00E33C7C"/>
    <w:rsid w:val="00E3524F"/>
    <w:rsid w:val="00E4306D"/>
    <w:rsid w:val="00E5402A"/>
    <w:rsid w:val="00E55F60"/>
    <w:rsid w:val="00E6012D"/>
    <w:rsid w:val="00E66338"/>
    <w:rsid w:val="00E666FA"/>
    <w:rsid w:val="00E70202"/>
    <w:rsid w:val="00E711B8"/>
    <w:rsid w:val="00E82783"/>
    <w:rsid w:val="00EB2475"/>
    <w:rsid w:val="00EB2BF4"/>
    <w:rsid w:val="00EB3AF9"/>
    <w:rsid w:val="00EB6633"/>
    <w:rsid w:val="00EC0824"/>
    <w:rsid w:val="00EC5A1F"/>
    <w:rsid w:val="00EE35FF"/>
    <w:rsid w:val="00EE7330"/>
    <w:rsid w:val="00EF65D6"/>
    <w:rsid w:val="00EF6E1E"/>
    <w:rsid w:val="00EF7E75"/>
    <w:rsid w:val="00F01DFD"/>
    <w:rsid w:val="00F03EF5"/>
    <w:rsid w:val="00F073F6"/>
    <w:rsid w:val="00F12A6B"/>
    <w:rsid w:val="00F1387F"/>
    <w:rsid w:val="00F14420"/>
    <w:rsid w:val="00F37EF2"/>
    <w:rsid w:val="00F4415D"/>
    <w:rsid w:val="00F45CCE"/>
    <w:rsid w:val="00F50795"/>
    <w:rsid w:val="00F51111"/>
    <w:rsid w:val="00F61EF9"/>
    <w:rsid w:val="00F6336B"/>
    <w:rsid w:val="00F653B4"/>
    <w:rsid w:val="00F74047"/>
    <w:rsid w:val="00F75A2B"/>
    <w:rsid w:val="00F76F59"/>
    <w:rsid w:val="00F8044D"/>
    <w:rsid w:val="00F80473"/>
    <w:rsid w:val="00F819AE"/>
    <w:rsid w:val="00F87064"/>
    <w:rsid w:val="00FA32E7"/>
    <w:rsid w:val="00FA4C9E"/>
    <w:rsid w:val="00FA79C8"/>
    <w:rsid w:val="00FB0769"/>
    <w:rsid w:val="00FB37A4"/>
    <w:rsid w:val="00FC1B1E"/>
    <w:rsid w:val="00FF428F"/>
    <w:rsid w:val="00FF5769"/>
    <w:rsid w:val="283A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8ED7D"/>
  <w15:chartTrackingRefBased/>
  <w15:docId w15:val="{A54C6106-BCE4-40CA-9321-B01850C9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 w:cs="Arial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4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keyfindings">
    <w:name w:val="Bullets (key findings)"/>
    <w:basedOn w:val="Normal"/>
    <w:rsid w:val="00C8429A"/>
    <w:pPr>
      <w:numPr>
        <w:numId w:val="1"/>
      </w:numPr>
      <w:spacing w:after="120"/>
    </w:pPr>
    <w:rPr>
      <w:rFonts w:ascii="Tahoma" w:hAnsi="Tahoma" w:cs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E711B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711B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727C3"/>
  </w:style>
  <w:style w:type="paragraph" w:styleId="BalloonText">
    <w:name w:val="Balloon Text"/>
    <w:basedOn w:val="Normal"/>
    <w:semiHidden/>
    <w:rsid w:val="00BF2AC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A399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43A58"/>
    <w:pPr>
      <w:ind w:left="720"/>
    </w:pPr>
  </w:style>
  <w:style w:type="character" w:styleId="Hyperlink">
    <w:name w:val="Hyperlink"/>
    <w:rsid w:val="00B91A5F"/>
    <w:rPr>
      <w:color w:val="0000FF"/>
      <w:u w:val="single"/>
    </w:rPr>
  </w:style>
  <w:style w:type="character" w:styleId="FollowedHyperlink">
    <w:name w:val="FollowedHyperlink"/>
    <w:rsid w:val="00B91A5F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0AF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26151F"/>
    <w:rPr>
      <w:rFonts w:ascii="Verdana" w:hAnsi="Verdana" w:cs="Arial"/>
      <w:sz w:val="22"/>
      <w:szCs w:val="22"/>
      <w:lang w:val="en-GB" w:eastAsia="en-GB"/>
    </w:rPr>
  </w:style>
  <w:style w:type="paragraph" w:styleId="Revision">
    <w:name w:val="Revision"/>
    <w:hidden/>
    <w:uiPriority w:val="99"/>
    <w:semiHidden/>
    <w:rsid w:val="001273C2"/>
    <w:rPr>
      <w:rFonts w:ascii="Verdana" w:hAnsi="Verdana" w:cs="Arial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4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hants.gov.uk/educationandlearning/safeguardingchildren/annualaudi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9dd03f-2e57-4b28-b945-173e434e9251">7HE66H4RTQF2-987193051-656</_dlc_DocId>
    <_dlc_DocIdUrl xmlns="4e9dd03f-2e57-4b28-b945-173e434e9251">
      <Url>https://hants.sharepoint.com/sites/Hamps7083/_layouts/15/DocIdRedir.aspx?ID=7HE66H4RTQF2-987193051-656</Url>
      <Description>7HE66H4RTQF2-987193051-656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504542AAB934397806E9A00E76D1A" ma:contentTypeVersion="6" ma:contentTypeDescription="Create a new document." ma:contentTypeScope="" ma:versionID="f4133f8b23dbc5fce6e0269c5b0ef47d">
  <xsd:schema xmlns:xsd="http://www.w3.org/2001/XMLSchema" xmlns:xs="http://www.w3.org/2001/XMLSchema" xmlns:p="http://schemas.microsoft.com/office/2006/metadata/properties" xmlns:ns2="4e9dd03f-2e57-4b28-b945-173e434e9251" xmlns:ns3="07dad5ab-f9f6-4559-a202-2707c634c20f" targetNamespace="http://schemas.microsoft.com/office/2006/metadata/properties" ma:root="true" ma:fieldsID="5c87f62ef38c4b9ebaa4a0285c960946" ns2:_="" ns3:_="">
    <xsd:import namespace="4e9dd03f-2e57-4b28-b945-173e434e9251"/>
    <xsd:import namespace="07dad5ab-f9f6-4559-a202-2707c634c2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dd03f-2e57-4b28-b945-173e434e92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ad5ab-f9f6-4559-a202-2707c634c2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42FEDE-D1CC-403C-8A58-1CAE8E119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B6E85C-FB04-4B63-9ECF-C1C36FA445A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A918DF-DB52-4BB4-85BD-DA87D8F43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12CDC-9345-432C-AE56-6464B1CC70F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573F492-023D-46AB-9162-C3815F79F337}">
  <ds:schemaRefs>
    <ds:schemaRef ds:uri="http://schemas.microsoft.com/office/2006/metadata/properties"/>
    <ds:schemaRef ds:uri="http://schemas.microsoft.com/office/infopath/2007/PartnerControls"/>
    <ds:schemaRef ds:uri="4e9dd03f-2e57-4b28-b945-173e434e9251"/>
  </ds:schemaRefs>
</ds:datastoreItem>
</file>

<file path=customXml/itemProps6.xml><?xml version="1.0" encoding="utf-8"?>
<ds:datastoreItem xmlns:ds="http://schemas.openxmlformats.org/officeDocument/2006/customXml" ds:itemID="{D6C60034-26D0-4288-8F46-406944340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dd03f-2e57-4b28-b945-173e434e9251"/>
    <ds:schemaRef ds:uri="07dad5ab-f9f6-4559-a202-2707c634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2375</Words>
  <Characters>13540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HSCB Education Safeguarding Audit Tool</vt:lpstr>
    </vt:vector>
  </TitlesOfParts>
  <Company>Hampshire County Council</Company>
  <LinksUpToDate>false</LinksUpToDate>
  <CharactersWithSpaces>15884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HSCB Education Safeguarding Audit Tool</dc:title>
  <dc:subject/>
  <dc:creator>edgsbyjh</dc:creator>
  <cp:keywords/>
  <cp:lastModifiedBy>Pritchard, Cindy</cp:lastModifiedBy>
  <cp:revision>99</cp:revision>
  <cp:lastPrinted>2025-07-29T16:38:00Z</cp:lastPrinted>
  <dcterms:created xsi:type="dcterms:W3CDTF">2024-06-05T12:41:00Z</dcterms:created>
  <dcterms:modified xsi:type="dcterms:W3CDTF">2026-08-30T07:10:00Z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Tutton, Christine</vt:lpwstr>
  </property>
  <property fmtid="{D5CDD505-2E9C-101B-9397-08002B2CF9AE}" pid="3" name="CSD Safeguarding">
    <vt:lpwstr>134;#Local Authority Designated Officer|85c0d874-3d76-49c0-b427-122de2d5cf0d</vt:lpwstr>
  </property>
  <property fmtid="{D5CDD505-2E9C-101B-9397-08002B2CF9AE}" pid="4" name="Item ID">
    <vt:lpwstr>A1001001A18D12B02821C84129</vt:lpwstr>
  </property>
  <property fmtid="{D5CDD505-2E9C-101B-9397-08002B2CF9AE}" pid="5" name="display_urn:schemas-microsoft-com:office:office#Author">
    <vt:lpwstr>Blackwell, Mark</vt:lpwstr>
  </property>
  <property fmtid="{D5CDD505-2E9C-101B-9397-08002B2CF9AE}" pid="6" name="Order">
    <vt:lpwstr>100.000000000000</vt:lpwstr>
  </property>
  <property fmtid="{D5CDD505-2E9C-101B-9397-08002B2CF9AE}" pid="7" name="hc632fe273cb498aa970207d30c3b1d8">
    <vt:lpwstr>Form|7ab44fda-718f-4eb3-9c8d-0f9728dbd7c5</vt:lpwstr>
  </property>
  <property fmtid="{D5CDD505-2E9C-101B-9397-08002B2CF9AE}" pid="8" name="ContentTypeId">
    <vt:lpwstr>0x01010005B504542AAB934397806E9A00E76D1A</vt:lpwstr>
  </property>
  <property fmtid="{D5CDD505-2E9C-101B-9397-08002B2CF9AE}" pid="9" name="Document Type">
    <vt:lpwstr>9;#Form|7ab44fda-718f-4eb3-9c8d-0f9728dbd7c5</vt:lpwstr>
  </property>
  <property fmtid="{D5CDD505-2E9C-101B-9397-08002B2CF9AE}" pid="10" name="h6238d564aca4a6c88bad48450a2a70d">
    <vt:lpwstr>Local Authority Designated Officer|85c0d874-3d76-49c0-b427-122de2d5cf0d</vt:lpwstr>
  </property>
  <property fmtid="{D5CDD505-2E9C-101B-9397-08002B2CF9AE}" pid="11" name="TaxCatchAll">
    <vt:lpwstr>134;#Local Authority Designated Officer|85c0d874-3d76-49c0-b427-122de2d5cf0d;#9;#Form|7ab44fda-718f-4eb3-9c8d-0f9728dbd7c5</vt:lpwstr>
  </property>
  <property fmtid="{D5CDD505-2E9C-101B-9397-08002B2CF9AE}" pid="12" name="_dlc_ExpireDate">
    <vt:lpwstr>2020-04-27T08:04:24Z</vt:lpwstr>
  </property>
  <property fmtid="{D5CDD505-2E9C-101B-9397-08002B2CF9AE}" pid="13" name="ecm_ItemDeleteBlockHolders">
    <vt:lpwstr/>
  </property>
  <property fmtid="{D5CDD505-2E9C-101B-9397-08002B2CF9AE}" pid="14" name="IconOverlay">
    <vt:lpwstr/>
  </property>
  <property fmtid="{D5CDD505-2E9C-101B-9397-08002B2CF9AE}" pid="15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  <property fmtid="{D5CDD505-2E9C-101B-9397-08002B2CF9AE}" pid="16" name="ecm_RecordRestrictions">
    <vt:lpwstr/>
  </property>
  <property fmtid="{D5CDD505-2E9C-101B-9397-08002B2CF9AE}" pid="17" name="ecm_ItemLockHolders">
    <vt:lpwstr/>
  </property>
  <property fmtid="{D5CDD505-2E9C-101B-9397-08002B2CF9AE}" pid="18" name="_dlc_policyId">
    <vt:lpwstr>0x0101004E1B537BC2B2AD43A5AF5311D732D3AA|1208973698</vt:lpwstr>
  </property>
  <property fmtid="{D5CDD505-2E9C-101B-9397-08002B2CF9AE}" pid="19" name="_dlc_DocId">
    <vt:lpwstr>SCDOCID-1401940224-60690</vt:lpwstr>
  </property>
  <property fmtid="{D5CDD505-2E9C-101B-9397-08002B2CF9AE}" pid="20" name="_dlc_DocIdItemGuid">
    <vt:lpwstr>082efc52-4fdc-4e3f-9bb3-939b176233c5</vt:lpwstr>
  </property>
  <property fmtid="{D5CDD505-2E9C-101B-9397-08002B2CF9AE}" pid="21" name="_dlc_DocIdUrl">
    <vt:lpwstr>https://hants.sharepoint.com/sites/SC/Safeguarding/_layouts/15/DocIdRedir.aspx?ID=SCDOCID-1401940224-60690, SCDOCID-1401940224-60690</vt:lpwstr>
  </property>
</Properties>
</file>