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38106" w14:textId="77777777" w:rsidR="00E54DF9" w:rsidRDefault="00E54DF9" w:rsidP="00E54DF9">
      <w:pPr>
        <w:jc w:val="center"/>
        <w:rPr>
          <w:rFonts w:ascii="Arial" w:hAnsi="Arial" w:cs="Arial"/>
          <w:b/>
          <w:bCs/>
          <w:sz w:val="28"/>
          <w:szCs w:val="28"/>
        </w:rPr>
      </w:pPr>
      <w:r>
        <w:rPr>
          <w:rFonts w:ascii="Arial" w:hAnsi="Arial" w:cs="Arial"/>
          <w:b/>
          <w:bCs/>
          <w:sz w:val="28"/>
          <w:szCs w:val="28"/>
        </w:rPr>
        <w:t>Learning Zone for Isle of Wight Schools</w:t>
      </w:r>
    </w:p>
    <w:p w14:paraId="2460C7C8" w14:textId="7EB01A72" w:rsidR="00E54DF9" w:rsidRDefault="00E54DF9" w:rsidP="00E54DF9">
      <w:pPr>
        <w:jc w:val="center"/>
        <w:rPr>
          <w:rFonts w:ascii="Arial" w:hAnsi="Arial" w:cs="Arial"/>
          <w:b/>
          <w:bCs/>
          <w:sz w:val="28"/>
          <w:szCs w:val="28"/>
        </w:rPr>
      </w:pPr>
      <w:r>
        <w:rPr>
          <w:rFonts w:ascii="Arial" w:hAnsi="Arial" w:cs="Arial"/>
          <w:b/>
          <w:bCs/>
          <w:sz w:val="28"/>
          <w:szCs w:val="28"/>
        </w:rPr>
        <w:t>Frequently asked questions &amp; where to get help</w:t>
      </w:r>
    </w:p>
    <w:p w14:paraId="4F31D4C9" w14:textId="348DD5D8" w:rsidR="00E54DF9" w:rsidRDefault="00E54DF9" w:rsidP="006B1DA4">
      <w:pPr>
        <w:rPr>
          <w:rFonts w:ascii="Arial" w:hAnsi="Arial" w:cs="Arial"/>
          <w:b/>
          <w:bCs/>
          <w:sz w:val="28"/>
          <w:szCs w:val="28"/>
        </w:rPr>
      </w:pPr>
    </w:p>
    <w:p w14:paraId="3FA75A74" w14:textId="2FDD1315" w:rsidR="006B1DA4" w:rsidRPr="00E54DF9" w:rsidRDefault="006B1DA4" w:rsidP="006B1DA4">
      <w:pPr>
        <w:rPr>
          <w:rFonts w:ascii="Arial" w:hAnsi="Arial" w:cs="Arial"/>
          <w:b/>
          <w:bCs/>
          <w:sz w:val="24"/>
          <w:szCs w:val="24"/>
        </w:rPr>
      </w:pPr>
      <w:r w:rsidRPr="00E54DF9">
        <w:rPr>
          <w:rFonts w:ascii="Arial" w:hAnsi="Arial" w:cs="Arial"/>
          <w:b/>
          <w:bCs/>
          <w:sz w:val="24"/>
          <w:szCs w:val="24"/>
        </w:rPr>
        <w:t>Log in queries</w:t>
      </w:r>
    </w:p>
    <w:p w14:paraId="2031E313" w14:textId="77777777" w:rsidR="006B1DA4" w:rsidRPr="00E54DF9" w:rsidRDefault="006B1DA4" w:rsidP="006B1DA4">
      <w:pPr>
        <w:rPr>
          <w:rFonts w:ascii="Arial" w:hAnsi="Arial" w:cs="Arial"/>
          <w:sz w:val="16"/>
          <w:szCs w:val="16"/>
        </w:rPr>
      </w:pPr>
    </w:p>
    <w:p w14:paraId="34E103E7" w14:textId="7445FCBB" w:rsidR="006B1DA4" w:rsidRDefault="006B1DA4" w:rsidP="006B1DA4">
      <w:pPr>
        <w:pStyle w:val="ListParagraph"/>
        <w:numPr>
          <w:ilvl w:val="0"/>
          <w:numId w:val="1"/>
        </w:numPr>
        <w:ind w:left="284" w:hanging="284"/>
        <w:rPr>
          <w:rFonts w:ascii="Arial" w:hAnsi="Arial" w:cs="Arial"/>
          <w:b/>
          <w:bCs/>
          <w:color w:val="1F3864" w:themeColor="accent1" w:themeShade="80"/>
          <w:sz w:val="24"/>
          <w:szCs w:val="24"/>
        </w:rPr>
      </w:pPr>
      <w:r w:rsidRPr="006B1DA4">
        <w:rPr>
          <w:rFonts w:ascii="Arial" w:hAnsi="Arial" w:cs="Arial"/>
          <w:b/>
          <w:bCs/>
          <w:color w:val="1F3864" w:themeColor="accent1" w:themeShade="80"/>
          <w:sz w:val="24"/>
          <w:szCs w:val="24"/>
        </w:rPr>
        <w:t>I have already been set up with a Learning Zone account but don’t have my User ID/password details to log in.</w:t>
      </w:r>
    </w:p>
    <w:p w14:paraId="3BFD91C3" w14:textId="77777777" w:rsidR="006B1DA4" w:rsidRPr="006B1DA4" w:rsidRDefault="006B1DA4" w:rsidP="006B1DA4">
      <w:pPr>
        <w:rPr>
          <w:rFonts w:ascii="Arial" w:hAnsi="Arial" w:cs="Arial"/>
          <w:sz w:val="4"/>
          <w:szCs w:val="4"/>
        </w:rPr>
      </w:pPr>
    </w:p>
    <w:p w14:paraId="425046D3" w14:textId="77777777" w:rsidR="006B1DA4" w:rsidRDefault="006B1DA4" w:rsidP="00E54DF9">
      <w:pPr>
        <w:ind w:left="284"/>
        <w:rPr>
          <w:rFonts w:ascii="Arial" w:hAnsi="Arial" w:cs="Arial"/>
          <w:sz w:val="24"/>
          <w:szCs w:val="24"/>
        </w:rPr>
      </w:pPr>
      <w:r>
        <w:rPr>
          <w:rFonts w:ascii="Arial" w:hAnsi="Arial" w:cs="Arial"/>
          <w:sz w:val="24"/>
          <w:szCs w:val="24"/>
        </w:rPr>
        <w:t xml:space="preserve">You can use the Forgot User ID or Forgot your password links on the Learning Zone login page </w:t>
      </w:r>
      <w:hyperlink r:id="rId8" w:history="1">
        <w:r>
          <w:rPr>
            <w:rStyle w:val="Hyperlink"/>
            <w:rFonts w:ascii="Arial" w:hAnsi="Arial" w:cs="Arial"/>
            <w:sz w:val="24"/>
            <w:szCs w:val="24"/>
          </w:rPr>
          <w:t>https://hampshirec.plateau.com/learning/user/portal.do?siteID=HCC_Externals&amp;landingPage=login</w:t>
        </w:r>
      </w:hyperlink>
      <w:r>
        <w:rPr>
          <w:rFonts w:ascii="Arial" w:hAnsi="Arial" w:cs="Arial"/>
          <w:sz w:val="24"/>
          <w:szCs w:val="24"/>
        </w:rPr>
        <w:t xml:space="preserve">. </w:t>
      </w:r>
    </w:p>
    <w:p w14:paraId="375F9101" w14:textId="6F5747BF" w:rsidR="006B1DA4" w:rsidRDefault="006B1DA4" w:rsidP="00E54DF9">
      <w:pPr>
        <w:ind w:left="284"/>
        <w:rPr>
          <w:rFonts w:ascii="Arial" w:hAnsi="Arial" w:cs="Arial"/>
          <w:sz w:val="24"/>
          <w:szCs w:val="24"/>
        </w:rPr>
      </w:pPr>
      <w:r>
        <w:rPr>
          <w:rFonts w:ascii="Arial" w:hAnsi="Arial" w:cs="Arial"/>
          <w:sz w:val="24"/>
          <w:szCs w:val="24"/>
        </w:rPr>
        <w:t xml:space="preserve">Alternatively if you do not have either of these, please contact </w:t>
      </w:r>
      <w:hyperlink r:id="rId9" w:history="1">
        <w:r w:rsidR="00E7422E" w:rsidRPr="00197898">
          <w:rPr>
            <w:rStyle w:val="Hyperlink"/>
            <w:rFonts w:ascii="Arial" w:hAnsi="Arial" w:cs="Arial"/>
            <w:sz w:val="24"/>
            <w:szCs w:val="24"/>
          </w:rPr>
          <w:t>Samantha.</w:t>
        </w:r>
        <w:r w:rsidR="00E7422E">
          <w:rPr>
            <w:rStyle w:val="Hyperlink"/>
            <w:rFonts w:ascii="Arial" w:hAnsi="Arial" w:cs="Arial"/>
            <w:sz w:val="24"/>
            <w:szCs w:val="24"/>
          </w:rPr>
          <w:t>J</w:t>
        </w:r>
        <w:r w:rsidR="00E7422E" w:rsidRPr="00197898">
          <w:rPr>
            <w:rStyle w:val="Hyperlink"/>
            <w:rFonts w:ascii="Arial" w:hAnsi="Arial" w:cs="Arial"/>
            <w:sz w:val="24"/>
            <w:szCs w:val="24"/>
          </w:rPr>
          <w:t>akeman@hants.gov.uk</w:t>
        </w:r>
      </w:hyperlink>
      <w:r>
        <w:rPr>
          <w:rFonts w:ascii="Arial" w:hAnsi="Arial" w:cs="Arial"/>
          <w:sz w:val="24"/>
          <w:szCs w:val="24"/>
        </w:rPr>
        <w:t xml:space="preserve"> to request this information.</w:t>
      </w:r>
    </w:p>
    <w:p w14:paraId="684AB644" w14:textId="77777777" w:rsidR="006B1DA4" w:rsidRDefault="006B1DA4" w:rsidP="006B1DA4">
      <w:pPr>
        <w:rPr>
          <w:rFonts w:ascii="Arial" w:hAnsi="Arial" w:cs="Arial"/>
          <w:sz w:val="24"/>
          <w:szCs w:val="24"/>
        </w:rPr>
      </w:pPr>
    </w:p>
    <w:p w14:paraId="153F45EB" w14:textId="29374333" w:rsidR="006B1DA4" w:rsidRPr="00051B7D" w:rsidRDefault="006B1DA4" w:rsidP="006B1DA4">
      <w:pPr>
        <w:pStyle w:val="ListParagraph"/>
        <w:numPr>
          <w:ilvl w:val="0"/>
          <w:numId w:val="1"/>
        </w:numPr>
        <w:ind w:left="284" w:hanging="284"/>
        <w:rPr>
          <w:rFonts w:ascii="Arial" w:hAnsi="Arial" w:cs="Arial"/>
          <w:b/>
          <w:bCs/>
          <w:color w:val="1F3864" w:themeColor="accent1" w:themeShade="80"/>
          <w:sz w:val="24"/>
          <w:szCs w:val="24"/>
        </w:rPr>
      </w:pPr>
      <w:r w:rsidRPr="00051B7D">
        <w:rPr>
          <w:rFonts w:ascii="Arial" w:hAnsi="Arial" w:cs="Arial"/>
          <w:b/>
          <w:bCs/>
          <w:color w:val="1F3864" w:themeColor="accent1" w:themeShade="80"/>
          <w:sz w:val="24"/>
          <w:szCs w:val="24"/>
        </w:rPr>
        <w:t>I have my user ID and password but am unable to log in</w:t>
      </w:r>
    </w:p>
    <w:p w14:paraId="03A90B98" w14:textId="77777777" w:rsidR="006B1DA4" w:rsidRPr="00051B7D" w:rsidRDefault="006B1DA4" w:rsidP="006B1DA4">
      <w:pPr>
        <w:pStyle w:val="ListParagraph"/>
        <w:numPr>
          <w:ilvl w:val="0"/>
          <w:numId w:val="1"/>
        </w:numPr>
        <w:rPr>
          <w:rFonts w:ascii="Arial" w:hAnsi="Arial" w:cs="Arial"/>
          <w:sz w:val="4"/>
          <w:szCs w:val="4"/>
        </w:rPr>
      </w:pPr>
    </w:p>
    <w:p w14:paraId="47E2E512" w14:textId="51D10A9F" w:rsidR="00E247A6" w:rsidRPr="00051B7D" w:rsidRDefault="006B1DA4" w:rsidP="00E54DF9">
      <w:pPr>
        <w:ind w:left="284"/>
        <w:rPr>
          <w:rFonts w:ascii="Arial" w:hAnsi="Arial" w:cs="Arial"/>
          <w:sz w:val="24"/>
          <w:szCs w:val="24"/>
        </w:rPr>
      </w:pPr>
      <w:r w:rsidRPr="00051B7D">
        <w:rPr>
          <w:rFonts w:ascii="Arial" w:hAnsi="Arial" w:cs="Arial"/>
          <w:sz w:val="24"/>
          <w:szCs w:val="24"/>
        </w:rPr>
        <w:t xml:space="preserve">If the forgotten user id/password links do not work, please contact </w:t>
      </w:r>
      <w:r w:rsidR="00E52470" w:rsidRPr="00051B7D">
        <w:rPr>
          <w:rFonts w:ascii="Arial" w:hAnsi="Arial" w:cs="Arial"/>
          <w:sz w:val="24"/>
          <w:szCs w:val="24"/>
        </w:rPr>
        <w:t>Sam Jakeman</w:t>
      </w:r>
      <w:r w:rsidRPr="00051B7D">
        <w:rPr>
          <w:rFonts w:ascii="Arial" w:hAnsi="Arial" w:cs="Arial"/>
          <w:sz w:val="24"/>
          <w:szCs w:val="24"/>
        </w:rPr>
        <w:t xml:space="preserve"> </w:t>
      </w:r>
      <w:hyperlink r:id="rId10" w:history="1">
        <w:r w:rsidR="00E7422E" w:rsidRPr="00197898">
          <w:rPr>
            <w:rStyle w:val="Hyperlink"/>
            <w:rFonts w:ascii="Arial" w:hAnsi="Arial" w:cs="Arial"/>
            <w:sz w:val="24"/>
            <w:szCs w:val="24"/>
          </w:rPr>
          <w:t>Samantha.</w:t>
        </w:r>
        <w:r w:rsidR="00E7422E">
          <w:rPr>
            <w:rStyle w:val="Hyperlink"/>
            <w:rFonts w:ascii="Arial" w:hAnsi="Arial" w:cs="Arial"/>
            <w:sz w:val="24"/>
            <w:szCs w:val="24"/>
          </w:rPr>
          <w:t>J</w:t>
        </w:r>
        <w:r w:rsidR="00E7422E" w:rsidRPr="00197898">
          <w:rPr>
            <w:rStyle w:val="Hyperlink"/>
            <w:rFonts w:ascii="Arial" w:hAnsi="Arial" w:cs="Arial"/>
            <w:sz w:val="24"/>
            <w:szCs w:val="24"/>
          </w:rPr>
          <w:t>akeman@hants.gov.uk</w:t>
        </w:r>
      </w:hyperlink>
      <w:r w:rsidR="00E247A6" w:rsidRPr="00051B7D">
        <w:rPr>
          <w:rStyle w:val="Hyperlink"/>
          <w:rFonts w:ascii="Arial" w:hAnsi="Arial" w:cs="Arial"/>
          <w:sz w:val="24"/>
          <w:szCs w:val="24"/>
        </w:rPr>
        <w:t xml:space="preserve"> </w:t>
      </w:r>
      <w:r w:rsidRPr="00051B7D">
        <w:rPr>
          <w:rFonts w:ascii="Arial" w:hAnsi="Arial" w:cs="Arial"/>
          <w:sz w:val="24"/>
          <w:szCs w:val="24"/>
        </w:rPr>
        <w:t>with details of your EXT number and a description of the issue</w:t>
      </w:r>
      <w:r w:rsidR="00E247A6" w:rsidRPr="00051B7D">
        <w:rPr>
          <w:rFonts w:ascii="Arial" w:hAnsi="Arial" w:cs="Arial"/>
          <w:sz w:val="24"/>
          <w:szCs w:val="24"/>
        </w:rPr>
        <w:t>.</w:t>
      </w:r>
    </w:p>
    <w:p w14:paraId="2627B3F6" w14:textId="77777777" w:rsidR="00E247A6" w:rsidRPr="00051B7D" w:rsidRDefault="00E247A6" w:rsidP="00E54DF9">
      <w:pPr>
        <w:ind w:left="284"/>
        <w:rPr>
          <w:rFonts w:ascii="Arial" w:hAnsi="Arial" w:cs="Arial"/>
          <w:sz w:val="24"/>
          <w:szCs w:val="24"/>
        </w:rPr>
      </w:pPr>
    </w:p>
    <w:p w14:paraId="07F23BDB" w14:textId="01ED35C1" w:rsidR="006B1DA4" w:rsidRPr="00E54DF9" w:rsidRDefault="006B1DA4" w:rsidP="00E54DF9">
      <w:pPr>
        <w:pStyle w:val="ListParagraph"/>
        <w:numPr>
          <w:ilvl w:val="0"/>
          <w:numId w:val="3"/>
        </w:numPr>
        <w:ind w:left="284" w:hanging="284"/>
        <w:rPr>
          <w:rFonts w:ascii="Arial" w:hAnsi="Arial" w:cs="Arial"/>
          <w:b/>
          <w:bCs/>
          <w:color w:val="1F3864" w:themeColor="accent1" w:themeShade="80"/>
          <w:sz w:val="24"/>
          <w:szCs w:val="24"/>
        </w:rPr>
      </w:pPr>
      <w:r w:rsidRPr="00E54DF9">
        <w:rPr>
          <w:rFonts w:ascii="Arial" w:hAnsi="Arial" w:cs="Arial"/>
          <w:b/>
          <w:bCs/>
          <w:color w:val="1F3864" w:themeColor="accent1" w:themeShade="80"/>
          <w:sz w:val="24"/>
          <w:szCs w:val="24"/>
        </w:rPr>
        <w:t>A number of school staff do not have a Learning Zone account. What do they need to do and how is the relevant Manager attached to their user record?</w:t>
      </w:r>
    </w:p>
    <w:p w14:paraId="7F147DED" w14:textId="77777777" w:rsidR="006B1DA4" w:rsidRPr="006B1DA4" w:rsidRDefault="006B1DA4" w:rsidP="006B1DA4">
      <w:pPr>
        <w:rPr>
          <w:rFonts w:ascii="Arial" w:hAnsi="Arial" w:cs="Arial"/>
          <w:sz w:val="4"/>
          <w:szCs w:val="4"/>
        </w:rPr>
      </w:pPr>
    </w:p>
    <w:p w14:paraId="72EEFD2C" w14:textId="35427E70" w:rsidR="006B1DA4" w:rsidRDefault="006B1DA4" w:rsidP="00E54DF9">
      <w:pPr>
        <w:ind w:left="284"/>
        <w:rPr>
          <w:rFonts w:ascii="Arial" w:hAnsi="Arial" w:cs="Arial"/>
          <w:sz w:val="24"/>
          <w:szCs w:val="24"/>
        </w:rPr>
      </w:pPr>
      <w:r>
        <w:rPr>
          <w:rFonts w:ascii="Arial" w:hAnsi="Arial" w:cs="Arial"/>
          <w:sz w:val="24"/>
          <w:szCs w:val="24"/>
        </w:rPr>
        <w:t xml:space="preserve">If </w:t>
      </w:r>
      <w:r>
        <w:rPr>
          <w:rFonts w:ascii="Arial" w:hAnsi="Arial" w:cs="Arial"/>
          <w:b/>
          <w:bCs/>
          <w:i/>
          <w:iCs/>
          <w:sz w:val="24"/>
          <w:szCs w:val="24"/>
        </w:rPr>
        <w:t>new staff members</w:t>
      </w:r>
      <w:r>
        <w:rPr>
          <w:rFonts w:ascii="Arial" w:hAnsi="Arial" w:cs="Arial"/>
          <w:sz w:val="24"/>
          <w:szCs w:val="24"/>
        </w:rPr>
        <w:t xml:space="preserve"> have joined the school since the original data upload in summer 2019, or your school did not supply the details for the bulk upload of users, these individuals will need to register individually for a Learning Zone account. Please refer to page 4-5 of the Learning Zone guidance for details of how to do this. Once new users have registered for an account, they will need to email</w:t>
      </w:r>
      <w:r w:rsidR="00E54DF9">
        <w:rPr>
          <w:rFonts w:ascii="Arial" w:hAnsi="Arial" w:cs="Arial"/>
          <w:sz w:val="24"/>
          <w:szCs w:val="24"/>
        </w:rPr>
        <w:t xml:space="preserve"> </w:t>
      </w:r>
      <w:hyperlink r:id="rId11" w:history="1">
        <w:r w:rsidR="009D1B2A">
          <w:rPr>
            <w:rStyle w:val="Hyperlink"/>
            <w:rFonts w:ascii="Arial" w:hAnsi="Arial" w:cs="Arial"/>
            <w:sz w:val="24"/>
            <w:szCs w:val="24"/>
          </w:rPr>
          <w:t>HTLC.Courses@hants.gov.uk</w:t>
        </w:r>
      </w:hyperlink>
      <w:r w:rsidR="00E54DF9">
        <w:rPr>
          <w:rFonts w:ascii="Arial" w:hAnsi="Arial" w:cs="Arial"/>
          <w:sz w:val="24"/>
          <w:szCs w:val="24"/>
        </w:rPr>
        <w:t xml:space="preserve"> with d</w:t>
      </w:r>
      <w:r>
        <w:rPr>
          <w:rFonts w:ascii="Arial" w:hAnsi="Arial" w:cs="Arial"/>
          <w:sz w:val="24"/>
          <w:szCs w:val="24"/>
        </w:rPr>
        <w:t>etails of their EXT number in order to request that the relevant Manager is added to their user record so that they appear in the Manager’s Employee list.</w:t>
      </w:r>
    </w:p>
    <w:p w14:paraId="159ECB84" w14:textId="198491B5" w:rsidR="006B1DA4" w:rsidRDefault="006B1DA4" w:rsidP="006B1DA4">
      <w:pPr>
        <w:rPr>
          <w:rFonts w:ascii="Arial" w:hAnsi="Arial" w:cs="Arial"/>
          <w:sz w:val="24"/>
          <w:szCs w:val="24"/>
        </w:rPr>
      </w:pPr>
    </w:p>
    <w:p w14:paraId="0DD68BD9" w14:textId="77777777" w:rsidR="00E54DF9" w:rsidRDefault="00E54DF9" w:rsidP="006B1DA4">
      <w:pPr>
        <w:rPr>
          <w:rFonts w:ascii="Arial" w:hAnsi="Arial" w:cs="Arial"/>
          <w:sz w:val="24"/>
          <w:szCs w:val="24"/>
        </w:rPr>
      </w:pPr>
    </w:p>
    <w:p w14:paraId="6E6C3DAC" w14:textId="77777777" w:rsidR="006B1DA4" w:rsidRPr="00E54DF9" w:rsidRDefault="006B1DA4" w:rsidP="006B1DA4">
      <w:pPr>
        <w:rPr>
          <w:rFonts w:ascii="Arial" w:hAnsi="Arial" w:cs="Arial"/>
          <w:b/>
          <w:bCs/>
          <w:sz w:val="24"/>
          <w:szCs w:val="24"/>
        </w:rPr>
      </w:pPr>
      <w:r w:rsidRPr="00E54DF9">
        <w:rPr>
          <w:rFonts w:ascii="Arial" w:hAnsi="Arial" w:cs="Arial"/>
          <w:b/>
          <w:bCs/>
          <w:sz w:val="24"/>
          <w:szCs w:val="24"/>
        </w:rPr>
        <w:t>Manager set-up queries</w:t>
      </w:r>
    </w:p>
    <w:p w14:paraId="36FB5791" w14:textId="77777777" w:rsidR="00E54DF9" w:rsidRPr="00E54DF9" w:rsidRDefault="00E54DF9" w:rsidP="00E54DF9">
      <w:pPr>
        <w:ind w:left="360"/>
        <w:rPr>
          <w:rFonts w:ascii="Arial" w:hAnsi="Arial" w:cs="Arial"/>
          <w:sz w:val="16"/>
          <w:szCs w:val="16"/>
        </w:rPr>
      </w:pPr>
    </w:p>
    <w:p w14:paraId="294461AB" w14:textId="53A0CE27" w:rsidR="006B1DA4" w:rsidRPr="00E54DF9" w:rsidRDefault="006B1DA4" w:rsidP="00E54DF9">
      <w:pPr>
        <w:pStyle w:val="ListParagraph"/>
        <w:numPr>
          <w:ilvl w:val="0"/>
          <w:numId w:val="4"/>
        </w:numPr>
        <w:ind w:left="284" w:hanging="284"/>
        <w:rPr>
          <w:rFonts w:ascii="Arial" w:hAnsi="Arial" w:cs="Arial"/>
          <w:b/>
          <w:bCs/>
          <w:color w:val="1F3864" w:themeColor="accent1" w:themeShade="80"/>
          <w:sz w:val="24"/>
          <w:szCs w:val="24"/>
        </w:rPr>
      </w:pPr>
      <w:r w:rsidRPr="00E54DF9">
        <w:rPr>
          <w:rFonts w:ascii="Arial" w:hAnsi="Arial" w:cs="Arial"/>
          <w:b/>
          <w:bCs/>
          <w:color w:val="1F3864" w:themeColor="accent1" w:themeShade="80"/>
          <w:sz w:val="24"/>
          <w:szCs w:val="24"/>
        </w:rPr>
        <w:t>I don’t know who in my school has been set up as a Manager</w:t>
      </w:r>
    </w:p>
    <w:p w14:paraId="6E1450F5" w14:textId="77777777" w:rsidR="00E54DF9" w:rsidRPr="00E54DF9" w:rsidRDefault="00E54DF9" w:rsidP="00E54DF9">
      <w:pPr>
        <w:pStyle w:val="ListParagraph"/>
        <w:numPr>
          <w:ilvl w:val="0"/>
          <w:numId w:val="4"/>
        </w:numPr>
        <w:rPr>
          <w:rFonts w:ascii="Arial" w:hAnsi="Arial" w:cs="Arial"/>
          <w:sz w:val="4"/>
          <w:szCs w:val="4"/>
        </w:rPr>
      </w:pPr>
    </w:p>
    <w:p w14:paraId="3F6392EC" w14:textId="784171E2" w:rsidR="006B1DA4" w:rsidRDefault="006B1DA4" w:rsidP="00E54DF9">
      <w:pPr>
        <w:ind w:firstLine="284"/>
        <w:rPr>
          <w:rFonts w:ascii="Arial" w:hAnsi="Arial" w:cs="Arial"/>
          <w:sz w:val="24"/>
          <w:szCs w:val="24"/>
        </w:rPr>
      </w:pPr>
      <w:r>
        <w:rPr>
          <w:rFonts w:ascii="Arial" w:hAnsi="Arial" w:cs="Arial"/>
          <w:sz w:val="24"/>
          <w:szCs w:val="24"/>
        </w:rPr>
        <w:t xml:space="preserve">Please contact </w:t>
      </w:r>
      <w:hyperlink r:id="rId12" w:history="1">
        <w:r w:rsidR="00E7422E" w:rsidRPr="00197898">
          <w:rPr>
            <w:rStyle w:val="Hyperlink"/>
            <w:rFonts w:ascii="Arial" w:hAnsi="Arial" w:cs="Arial"/>
            <w:sz w:val="24"/>
            <w:szCs w:val="24"/>
          </w:rPr>
          <w:t>Samantha.</w:t>
        </w:r>
        <w:r w:rsidR="00E7422E">
          <w:rPr>
            <w:rStyle w:val="Hyperlink"/>
            <w:rFonts w:ascii="Arial" w:hAnsi="Arial" w:cs="Arial"/>
            <w:sz w:val="24"/>
            <w:szCs w:val="24"/>
          </w:rPr>
          <w:t>J</w:t>
        </w:r>
        <w:r w:rsidR="00E7422E" w:rsidRPr="00197898">
          <w:rPr>
            <w:rStyle w:val="Hyperlink"/>
            <w:rFonts w:ascii="Arial" w:hAnsi="Arial" w:cs="Arial"/>
            <w:sz w:val="24"/>
            <w:szCs w:val="24"/>
          </w:rPr>
          <w:t>akeman@hants.gov.uk</w:t>
        </w:r>
      </w:hyperlink>
      <w:r>
        <w:rPr>
          <w:rFonts w:ascii="Arial" w:hAnsi="Arial" w:cs="Arial"/>
          <w:sz w:val="24"/>
          <w:szCs w:val="24"/>
        </w:rPr>
        <w:t xml:space="preserve"> to request this information.</w:t>
      </w:r>
    </w:p>
    <w:p w14:paraId="6773DC7D" w14:textId="62DE9361" w:rsidR="006B1DA4" w:rsidRDefault="006B1DA4" w:rsidP="006B1DA4">
      <w:pPr>
        <w:rPr>
          <w:rFonts w:ascii="Arial" w:hAnsi="Arial" w:cs="Arial"/>
          <w:sz w:val="24"/>
          <w:szCs w:val="24"/>
        </w:rPr>
      </w:pPr>
    </w:p>
    <w:p w14:paraId="3BDBCDC7" w14:textId="3F80FBB6" w:rsidR="006B1DA4" w:rsidRPr="00E54DF9" w:rsidRDefault="006B1DA4" w:rsidP="00E54DF9">
      <w:pPr>
        <w:pStyle w:val="ListParagraph"/>
        <w:numPr>
          <w:ilvl w:val="0"/>
          <w:numId w:val="5"/>
        </w:numPr>
        <w:ind w:left="284" w:hanging="284"/>
        <w:rPr>
          <w:rFonts w:ascii="Arial" w:hAnsi="Arial" w:cs="Arial"/>
          <w:b/>
          <w:bCs/>
          <w:color w:val="1F3864" w:themeColor="accent1" w:themeShade="80"/>
          <w:sz w:val="24"/>
          <w:szCs w:val="24"/>
        </w:rPr>
      </w:pPr>
      <w:r w:rsidRPr="00E54DF9">
        <w:rPr>
          <w:rFonts w:ascii="Arial" w:hAnsi="Arial" w:cs="Arial"/>
          <w:b/>
          <w:bCs/>
          <w:color w:val="1F3864" w:themeColor="accent1" w:themeShade="80"/>
          <w:sz w:val="24"/>
          <w:szCs w:val="24"/>
        </w:rPr>
        <w:t>The ‘wrong’ person has been set up as a Manager. How do I change this?</w:t>
      </w:r>
    </w:p>
    <w:p w14:paraId="36D707BA" w14:textId="77777777" w:rsidR="00E54DF9" w:rsidRPr="00E54DF9" w:rsidRDefault="00E54DF9" w:rsidP="00E54DF9">
      <w:pPr>
        <w:pStyle w:val="ListParagraph"/>
        <w:numPr>
          <w:ilvl w:val="0"/>
          <w:numId w:val="5"/>
        </w:numPr>
        <w:rPr>
          <w:rFonts w:ascii="Arial" w:hAnsi="Arial" w:cs="Arial"/>
          <w:sz w:val="4"/>
          <w:szCs w:val="4"/>
        </w:rPr>
      </w:pPr>
    </w:p>
    <w:p w14:paraId="768359B5" w14:textId="52CF7453" w:rsidR="006B1DA4" w:rsidRDefault="006B1DA4" w:rsidP="00E54DF9">
      <w:pPr>
        <w:ind w:left="284"/>
        <w:rPr>
          <w:rFonts w:ascii="Arial" w:hAnsi="Arial" w:cs="Arial"/>
          <w:sz w:val="24"/>
          <w:szCs w:val="24"/>
        </w:rPr>
      </w:pPr>
      <w:r>
        <w:rPr>
          <w:rFonts w:ascii="Arial" w:hAnsi="Arial" w:cs="Arial"/>
          <w:sz w:val="24"/>
          <w:szCs w:val="24"/>
        </w:rPr>
        <w:t xml:space="preserve">Please contact </w:t>
      </w:r>
      <w:hyperlink r:id="rId13" w:history="1">
        <w:r w:rsidR="005161AD">
          <w:rPr>
            <w:rStyle w:val="Hyperlink"/>
            <w:rFonts w:ascii="Arial" w:hAnsi="Arial" w:cs="Arial"/>
            <w:sz w:val="24"/>
            <w:szCs w:val="24"/>
          </w:rPr>
          <w:t>HTLC.Courses@hants.gov.uk</w:t>
        </w:r>
      </w:hyperlink>
      <w:r>
        <w:rPr>
          <w:rFonts w:ascii="Arial" w:hAnsi="Arial" w:cs="Arial"/>
          <w:sz w:val="24"/>
          <w:szCs w:val="24"/>
        </w:rPr>
        <w:t xml:space="preserve"> with details of the changes that need to be made. </w:t>
      </w:r>
    </w:p>
    <w:p w14:paraId="5A90A89C" w14:textId="77777777" w:rsidR="006B1DA4" w:rsidRPr="00E54DF9" w:rsidRDefault="006B1DA4" w:rsidP="006B1DA4">
      <w:pPr>
        <w:rPr>
          <w:rFonts w:ascii="Arial" w:hAnsi="Arial" w:cs="Arial"/>
          <w:sz w:val="8"/>
          <w:szCs w:val="8"/>
        </w:rPr>
      </w:pPr>
    </w:p>
    <w:p w14:paraId="7A722A4C" w14:textId="77777777" w:rsidR="006B1DA4" w:rsidRDefault="006B1DA4" w:rsidP="00E54DF9">
      <w:pPr>
        <w:ind w:left="284"/>
        <w:rPr>
          <w:rFonts w:ascii="Arial" w:hAnsi="Arial" w:cs="Arial"/>
          <w:sz w:val="24"/>
          <w:szCs w:val="24"/>
        </w:rPr>
      </w:pPr>
      <w:r>
        <w:rPr>
          <w:rFonts w:ascii="Arial" w:hAnsi="Arial" w:cs="Arial"/>
          <w:sz w:val="24"/>
          <w:szCs w:val="24"/>
        </w:rPr>
        <w:t xml:space="preserve">As a short term solution we recommend that the current Manager delegates their Manager functionality to the correct member of staff. This will enable you to book training on behalf of other members of staff at your school and will also give you access to run reports. Please refer to </w:t>
      </w:r>
      <w:r>
        <w:rPr>
          <w:rFonts w:ascii="Arial" w:hAnsi="Arial" w:cs="Arial"/>
          <w:b/>
          <w:bCs/>
          <w:i/>
          <w:iCs/>
          <w:sz w:val="24"/>
          <w:szCs w:val="24"/>
        </w:rPr>
        <w:t>page 27</w:t>
      </w:r>
      <w:r>
        <w:rPr>
          <w:rFonts w:ascii="Arial" w:hAnsi="Arial" w:cs="Arial"/>
          <w:sz w:val="24"/>
          <w:szCs w:val="24"/>
        </w:rPr>
        <w:t xml:space="preserve"> of the attached Learning Zone User Guide for details of how to set this up.</w:t>
      </w:r>
    </w:p>
    <w:p w14:paraId="08CDB21B" w14:textId="77777777" w:rsidR="006B1DA4" w:rsidRPr="00E54DF9" w:rsidRDefault="006B1DA4" w:rsidP="00E54DF9">
      <w:pPr>
        <w:ind w:left="284"/>
        <w:rPr>
          <w:rFonts w:ascii="Arial" w:hAnsi="Arial" w:cs="Arial"/>
          <w:sz w:val="8"/>
          <w:szCs w:val="8"/>
        </w:rPr>
      </w:pPr>
    </w:p>
    <w:p w14:paraId="56365919" w14:textId="77777777" w:rsidR="006B1DA4" w:rsidRDefault="006B1DA4" w:rsidP="00E54DF9">
      <w:pPr>
        <w:ind w:left="284"/>
        <w:rPr>
          <w:rFonts w:ascii="Arial" w:hAnsi="Arial" w:cs="Arial"/>
          <w:sz w:val="24"/>
          <w:szCs w:val="24"/>
        </w:rPr>
      </w:pPr>
      <w:r>
        <w:rPr>
          <w:rFonts w:ascii="Arial" w:hAnsi="Arial" w:cs="Arial"/>
          <w:sz w:val="24"/>
          <w:szCs w:val="24"/>
        </w:rPr>
        <w:t xml:space="preserve">Please note however that delegated managers </w:t>
      </w:r>
      <w:r>
        <w:rPr>
          <w:rFonts w:ascii="Arial" w:hAnsi="Arial" w:cs="Arial"/>
          <w:b/>
          <w:bCs/>
          <w:i/>
          <w:iCs/>
          <w:sz w:val="24"/>
          <w:szCs w:val="24"/>
        </w:rPr>
        <w:t>will not</w:t>
      </w:r>
      <w:r>
        <w:rPr>
          <w:rFonts w:ascii="Arial" w:hAnsi="Arial" w:cs="Arial"/>
          <w:sz w:val="24"/>
          <w:szCs w:val="24"/>
        </w:rPr>
        <w:t xml:space="preserve"> receive booking notifications (these will still be sent to the original Manager). To get round this you can ask the original Manager to set up a Rule in Outlook to automatically forward all emails from the Learning Zone directly to your email address. Please note that Learning Zone emails are sent from the following email address: </w:t>
      </w:r>
      <w:hyperlink r:id="rId14" w:history="1">
        <w:r>
          <w:rPr>
            <w:rStyle w:val="Hyperlink"/>
            <w:rFonts w:ascii="Arial" w:hAnsi="Arial" w:cs="Arial"/>
            <w:sz w:val="24"/>
            <w:szCs w:val="24"/>
          </w:rPr>
          <w:t>no-reply@hants.gov.uk</w:t>
        </w:r>
      </w:hyperlink>
      <w:r>
        <w:rPr>
          <w:rFonts w:ascii="Arial" w:hAnsi="Arial" w:cs="Arial"/>
          <w:sz w:val="24"/>
          <w:szCs w:val="24"/>
        </w:rPr>
        <w:t xml:space="preserve">. Guidance on how to set up rules in outlook can be found here: </w:t>
      </w:r>
      <w:hyperlink r:id="rId15" w:history="1">
        <w:r>
          <w:rPr>
            <w:rStyle w:val="Hyperlink"/>
            <w:rFonts w:ascii="Arial" w:hAnsi="Arial" w:cs="Arial"/>
            <w:sz w:val="24"/>
            <w:szCs w:val="24"/>
          </w:rPr>
          <w:t>https://www.technipages.com/automatically-forward-email-outlook</w:t>
        </w:r>
      </w:hyperlink>
    </w:p>
    <w:p w14:paraId="7E05031F" w14:textId="14C0F870" w:rsidR="00E54DF9" w:rsidRDefault="00E54DF9">
      <w:pPr>
        <w:spacing w:after="160" w:line="259" w:lineRule="auto"/>
        <w:rPr>
          <w:rFonts w:ascii="Arial" w:hAnsi="Arial" w:cs="Arial"/>
          <w:sz w:val="24"/>
          <w:szCs w:val="24"/>
        </w:rPr>
      </w:pPr>
      <w:r>
        <w:rPr>
          <w:rFonts w:ascii="Arial" w:hAnsi="Arial" w:cs="Arial"/>
          <w:sz w:val="24"/>
          <w:szCs w:val="24"/>
        </w:rPr>
        <w:br w:type="page"/>
      </w:r>
    </w:p>
    <w:p w14:paraId="4A07A074" w14:textId="77777777" w:rsidR="006B1DA4" w:rsidRDefault="006B1DA4" w:rsidP="006B1DA4">
      <w:pPr>
        <w:rPr>
          <w:rFonts w:ascii="Arial" w:hAnsi="Arial" w:cs="Arial"/>
          <w:sz w:val="24"/>
          <w:szCs w:val="24"/>
        </w:rPr>
      </w:pPr>
    </w:p>
    <w:p w14:paraId="3DCE273E" w14:textId="64852F4A" w:rsidR="006B1DA4" w:rsidRPr="00E54DF9" w:rsidRDefault="006B1DA4" w:rsidP="00E54DF9">
      <w:pPr>
        <w:pStyle w:val="ListParagraph"/>
        <w:numPr>
          <w:ilvl w:val="0"/>
          <w:numId w:val="4"/>
        </w:numPr>
        <w:ind w:left="284" w:hanging="284"/>
        <w:rPr>
          <w:rFonts w:ascii="Arial" w:hAnsi="Arial" w:cs="Arial"/>
          <w:b/>
          <w:bCs/>
          <w:color w:val="1F3864" w:themeColor="accent1" w:themeShade="80"/>
          <w:sz w:val="24"/>
          <w:szCs w:val="24"/>
        </w:rPr>
      </w:pPr>
      <w:r w:rsidRPr="00E54DF9">
        <w:rPr>
          <w:rFonts w:ascii="Arial" w:hAnsi="Arial" w:cs="Arial"/>
          <w:b/>
          <w:bCs/>
          <w:color w:val="1F3864" w:themeColor="accent1" w:themeShade="80"/>
          <w:sz w:val="24"/>
          <w:szCs w:val="24"/>
        </w:rPr>
        <w:t>Can a school have more than one Manager?</w:t>
      </w:r>
    </w:p>
    <w:p w14:paraId="6A831541" w14:textId="77777777" w:rsidR="00E54DF9" w:rsidRPr="00E54DF9" w:rsidRDefault="00E54DF9" w:rsidP="00E54DF9">
      <w:pPr>
        <w:pStyle w:val="ListParagraph"/>
        <w:numPr>
          <w:ilvl w:val="0"/>
          <w:numId w:val="4"/>
        </w:numPr>
        <w:rPr>
          <w:rFonts w:ascii="Arial" w:hAnsi="Arial" w:cs="Arial"/>
          <w:sz w:val="4"/>
          <w:szCs w:val="4"/>
        </w:rPr>
      </w:pPr>
    </w:p>
    <w:p w14:paraId="60914480" w14:textId="77777777" w:rsidR="006B1DA4" w:rsidRDefault="006B1DA4" w:rsidP="00E54DF9">
      <w:pPr>
        <w:ind w:left="284"/>
        <w:rPr>
          <w:rFonts w:ascii="Arial" w:hAnsi="Arial" w:cs="Arial"/>
          <w:sz w:val="24"/>
          <w:szCs w:val="24"/>
        </w:rPr>
      </w:pPr>
      <w:r>
        <w:rPr>
          <w:rFonts w:ascii="Arial" w:hAnsi="Arial" w:cs="Arial"/>
          <w:sz w:val="24"/>
          <w:szCs w:val="24"/>
        </w:rPr>
        <w:t xml:space="preserve">It is possible to give Manager functionality to more than one person in a school. We do not envisage that this will often be required, however if you do have a specific request, please email </w:t>
      </w:r>
      <w:hyperlink r:id="rId16" w:history="1">
        <w:r w:rsidRPr="006B1DA4">
          <w:rPr>
            <w:rStyle w:val="Hyperlink"/>
            <w:rFonts w:ascii="Arial" w:hAnsi="Arial" w:cs="Arial"/>
            <w:color w:val="auto"/>
            <w:sz w:val="24"/>
            <w:szCs w:val="24"/>
            <w:u w:val="none"/>
          </w:rPr>
          <w:t>Sam</w:t>
        </w:r>
      </w:hyperlink>
      <w:r w:rsidRPr="006B1DA4">
        <w:rPr>
          <w:rFonts w:ascii="Arial" w:hAnsi="Arial" w:cs="Arial"/>
          <w:sz w:val="24"/>
          <w:szCs w:val="24"/>
        </w:rPr>
        <w:t xml:space="preserve"> </w:t>
      </w:r>
      <w:r>
        <w:rPr>
          <w:rFonts w:ascii="Arial" w:hAnsi="Arial" w:cs="Arial"/>
          <w:sz w:val="24"/>
          <w:szCs w:val="24"/>
        </w:rPr>
        <w:t xml:space="preserve">Jakeman. </w:t>
      </w:r>
    </w:p>
    <w:p w14:paraId="0593973F" w14:textId="77777777" w:rsidR="006B1DA4" w:rsidRPr="00E54DF9" w:rsidRDefault="006B1DA4" w:rsidP="00E54DF9">
      <w:pPr>
        <w:ind w:left="284"/>
        <w:rPr>
          <w:rFonts w:ascii="Arial" w:hAnsi="Arial" w:cs="Arial"/>
          <w:sz w:val="8"/>
          <w:szCs w:val="8"/>
        </w:rPr>
      </w:pPr>
    </w:p>
    <w:p w14:paraId="28C45BCD" w14:textId="3FFDC5A1" w:rsidR="006B1DA4" w:rsidRDefault="006B1DA4" w:rsidP="00E54DF9">
      <w:pPr>
        <w:ind w:left="284"/>
        <w:rPr>
          <w:rFonts w:ascii="Arial" w:hAnsi="Arial" w:cs="Arial"/>
          <w:sz w:val="24"/>
          <w:szCs w:val="24"/>
        </w:rPr>
      </w:pPr>
      <w:r w:rsidRPr="003230EE">
        <w:rPr>
          <w:rFonts w:ascii="Arial" w:hAnsi="Arial" w:cs="Arial"/>
          <w:sz w:val="24"/>
          <w:szCs w:val="24"/>
        </w:rPr>
        <w:t>You will need to supply the name and EXT number for the additional Manager to be set up as well as the names and EXT numbers for all members of staff so that the new Manager can be added to their user records.</w:t>
      </w:r>
    </w:p>
    <w:p w14:paraId="10029EFE" w14:textId="77777777" w:rsidR="006B1DA4" w:rsidRDefault="006B1DA4" w:rsidP="006B1DA4">
      <w:pPr>
        <w:rPr>
          <w:rFonts w:ascii="Arial" w:hAnsi="Arial" w:cs="Arial"/>
          <w:sz w:val="24"/>
          <w:szCs w:val="24"/>
        </w:rPr>
      </w:pPr>
    </w:p>
    <w:p w14:paraId="752DB75A" w14:textId="37320FA8" w:rsidR="006B1DA4" w:rsidRPr="00E54DF9" w:rsidRDefault="006B1DA4" w:rsidP="00E54DF9">
      <w:pPr>
        <w:pStyle w:val="ListParagraph"/>
        <w:numPr>
          <w:ilvl w:val="0"/>
          <w:numId w:val="5"/>
        </w:numPr>
        <w:ind w:left="284" w:hanging="284"/>
        <w:rPr>
          <w:rFonts w:ascii="Arial" w:hAnsi="Arial" w:cs="Arial"/>
          <w:b/>
          <w:bCs/>
          <w:color w:val="1F3864" w:themeColor="accent1" w:themeShade="80"/>
          <w:sz w:val="24"/>
          <w:szCs w:val="24"/>
        </w:rPr>
      </w:pPr>
      <w:r w:rsidRPr="00E54DF9">
        <w:rPr>
          <w:rFonts w:ascii="Arial" w:hAnsi="Arial" w:cs="Arial"/>
          <w:b/>
          <w:bCs/>
          <w:color w:val="1F3864" w:themeColor="accent1" w:themeShade="80"/>
          <w:sz w:val="24"/>
          <w:szCs w:val="24"/>
        </w:rPr>
        <w:t>A number of staff have now left our school but I can still see them in the Manager’s Employee list. How can we get them removed?</w:t>
      </w:r>
    </w:p>
    <w:p w14:paraId="714529DE" w14:textId="77777777" w:rsidR="00E54DF9" w:rsidRPr="00E54DF9" w:rsidRDefault="00E54DF9" w:rsidP="00E54DF9">
      <w:pPr>
        <w:pStyle w:val="ListParagraph"/>
        <w:numPr>
          <w:ilvl w:val="0"/>
          <w:numId w:val="5"/>
        </w:numPr>
        <w:rPr>
          <w:rFonts w:ascii="Arial" w:hAnsi="Arial" w:cs="Arial"/>
          <w:sz w:val="8"/>
          <w:szCs w:val="8"/>
        </w:rPr>
      </w:pPr>
    </w:p>
    <w:p w14:paraId="36E3083F" w14:textId="04280299" w:rsidR="00AC6BC7" w:rsidRDefault="006B1DA4" w:rsidP="00AC6BC7">
      <w:pPr>
        <w:ind w:left="284"/>
        <w:rPr>
          <w:rFonts w:ascii="Arial" w:hAnsi="Arial" w:cs="Arial"/>
          <w:sz w:val="24"/>
          <w:szCs w:val="24"/>
        </w:rPr>
      </w:pPr>
      <w:r w:rsidRPr="00C8237D">
        <w:rPr>
          <w:rFonts w:ascii="Arial" w:hAnsi="Arial" w:cs="Arial"/>
          <w:sz w:val="24"/>
          <w:szCs w:val="24"/>
        </w:rPr>
        <w:t>Please raise a request to make their account inactive. You will need to supply their name, school and EXT number details. Emai</w:t>
      </w:r>
      <w:r w:rsidR="00AC6BC7" w:rsidRPr="00C8237D">
        <w:rPr>
          <w:rFonts w:ascii="Arial" w:hAnsi="Arial" w:cs="Arial"/>
          <w:sz w:val="24"/>
          <w:szCs w:val="24"/>
        </w:rPr>
        <w:t xml:space="preserve">l: </w:t>
      </w:r>
      <w:hyperlink r:id="rId17" w:history="1">
        <w:r w:rsidR="00381394">
          <w:rPr>
            <w:rStyle w:val="Hyperlink"/>
            <w:rFonts w:ascii="Arial" w:hAnsi="Arial" w:cs="Arial"/>
            <w:sz w:val="24"/>
            <w:szCs w:val="24"/>
          </w:rPr>
          <w:t>HTLC.Courses@hants.gov.uk</w:t>
        </w:r>
      </w:hyperlink>
    </w:p>
    <w:p w14:paraId="6CF53F67" w14:textId="2080011F" w:rsidR="00AC6BC7" w:rsidRDefault="00AC6BC7" w:rsidP="00AC6BC7">
      <w:pPr>
        <w:ind w:left="284"/>
        <w:rPr>
          <w:rFonts w:ascii="Arial" w:hAnsi="Arial" w:cs="Arial"/>
          <w:sz w:val="24"/>
          <w:szCs w:val="24"/>
        </w:rPr>
      </w:pPr>
    </w:p>
    <w:p w14:paraId="69B7BC41" w14:textId="7516E4CE" w:rsidR="00AC6BC7" w:rsidRPr="00FC3E66" w:rsidRDefault="00AC6BC7" w:rsidP="00C8237D">
      <w:pPr>
        <w:rPr>
          <w:rFonts w:ascii="Arial" w:hAnsi="Arial" w:cs="Arial"/>
          <w:b/>
          <w:bCs/>
          <w:sz w:val="24"/>
          <w:szCs w:val="24"/>
        </w:rPr>
      </w:pPr>
      <w:r w:rsidRPr="00FC3E66">
        <w:rPr>
          <w:rFonts w:ascii="Arial" w:hAnsi="Arial" w:cs="Arial"/>
          <w:b/>
          <w:bCs/>
          <w:sz w:val="24"/>
          <w:szCs w:val="24"/>
        </w:rPr>
        <w:t>Additional contact details</w:t>
      </w:r>
    </w:p>
    <w:p w14:paraId="6467C0D3" w14:textId="77777777" w:rsidR="00FC3E66" w:rsidRPr="00FB5091" w:rsidRDefault="00FC3E66" w:rsidP="00FB5091">
      <w:pPr>
        <w:ind w:left="-360"/>
        <w:rPr>
          <w:rFonts w:ascii="Arial" w:hAnsi="Arial" w:cs="Arial"/>
          <w:sz w:val="8"/>
          <w:szCs w:val="8"/>
        </w:rPr>
      </w:pPr>
    </w:p>
    <w:p w14:paraId="7753AA0B" w14:textId="5A794FAA" w:rsidR="00FC3E66" w:rsidRDefault="00826557" w:rsidP="00C8237D">
      <w:pPr>
        <w:rPr>
          <w:rFonts w:ascii="Arial" w:hAnsi="Arial" w:cs="Arial"/>
          <w:sz w:val="24"/>
          <w:szCs w:val="24"/>
        </w:rPr>
      </w:pPr>
      <w:r>
        <w:rPr>
          <w:rFonts w:ascii="Arial" w:hAnsi="Arial" w:cs="Arial"/>
          <w:sz w:val="24"/>
          <w:szCs w:val="24"/>
        </w:rPr>
        <w:t xml:space="preserve">Michelle Hammerton, HTLC Team Leader is also available to assist with any queries you have regarding accessing the Learning Zone and </w:t>
      </w:r>
      <w:r w:rsidR="00FC3E66">
        <w:rPr>
          <w:rFonts w:ascii="Arial" w:hAnsi="Arial" w:cs="Arial"/>
          <w:sz w:val="24"/>
          <w:szCs w:val="24"/>
        </w:rPr>
        <w:t xml:space="preserve">Manager functionality. </w:t>
      </w:r>
      <w:hyperlink r:id="rId18" w:history="1">
        <w:r w:rsidR="00FC3E66" w:rsidRPr="00BF6B63">
          <w:rPr>
            <w:rStyle w:val="Hyperlink"/>
            <w:rFonts w:ascii="Arial" w:hAnsi="Arial" w:cs="Arial"/>
            <w:sz w:val="24"/>
            <w:szCs w:val="24"/>
          </w:rPr>
          <w:t>Michelle.hammerton@hants.gov.uk</w:t>
        </w:r>
      </w:hyperlink>
      <w:r w:rsidR="00FC3E66">
        <w:rPr>
          <w:rFonts w:ascii="Arial" w:hAnsi="Arial" w:cs="Arial"/>
          <w:sz w:val="24"/>
          <w:szCs w:val="24"/>
        </w:rPr>
        <w:t>.</w:t>
      </w:r>
    </w:p>
    <w:sectPr w:rsidR="00FC3E66" w:rsidSect="00970067">
      <w:pgSz w:w="11906" w:h="16838"/>
      <w:pgMar w:top="709" w:right="144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3539A"/>
    <w:multiLevelType w:val="hybridMultilevel"/>
    <w:tmpl w:val="08DE71A0"/>
    <w:lvl w:ilvl="0" w:tplc="C7EEA19A">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08C082A"/>
    <w:multiLevelType w:val="hybridMultilevel"/>
    <w:tmpl w:val="782823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44472E"/>
    <w:multiLevelType w:val="hybridMultilevel"/>
    <w:tmpl w:val="782823B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A313B"/>
    <w:multiLevelType w:val="hybridMultilevel"/>
    <w:tmpl w:val="C5BC5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04E18"/>
    <w:multiLevelType w:val="hybridMultilevel"/>
    <w:tmpl w:val="8C04E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B7158E"/>
    <w:multiLevelType w:val="hybridMultilevel"/>
    <w:tmpl w:val="5E08D71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A4"/>
    <w:rsid w:val="00051B7D"/>
    <w:rsid w:val="0015510D"/>
    <w:rsid w:val="003230EE"/>
    <w:rsid w:val="00381394"/>
    <w:rsid w:val="005161AD"/>
    <w:rsid w:val="006B1DA4"/>
    <w:rsid w:val="00826557"/>
    <w:rsid w:val="0096407B"/>
    <w:rsid w:val="00970067"/>
    <w:rsid w:val="009D1B2A"/>
    <w:rsid w:val="00AC6BC7"/>
    <w:rsid w:val="00C8237D"/>
    <w:rsid w:val="00D13B8A"/>
    <w:rsid w:val="00E247A6"/>
    <w:rsid w:val="00E52470"/>
    <w:rsid w:val="00E54DF9"/>
    <w:rsid w:val="00E7422E"/>
    <w:rsid w:val="00FB5091"/>
    <w:rsid w:val="00FC3B65"/>
    <w:rsid w:val="00FC3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B7A68"/>
  <w15:chartTrackingRefBased/>
  <w15:docId w15:val="{DFB0B1AB-2EBA-4203-A55B-BB71EA4A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DA4"/>
    <w:rPr>
      <w:color w:val="0563C1"/>
      <w:u w:val="single"/>
    </w:rPr>
  </w:style>
  <w:style w:type="character" w:styleId="FollowedHyperlink">
    <w:name w:val="FollowedHyperlink"/>
    <w:basedOn w:val="DefaultParagraphFont"/>
    <w:uiPriority w:val="99"/>
    <w:semiHidden/>
    <w:unhideWhenUsed/>
    <w:rsid w:val="006B1DA4"/>
    <w:rPr>
      <w:color w:val="954F72" w:themeColor="followedHyperlink"/>
      <w:u w:val="single"/>
    </w:rPr>
  </w:style>
  <w:style w:type="character" w:styleId="UnresolvedMention">
    <w:name w:val="Unresolved Mention"/>
    <w:basedOn w:val="DefaultParagraphFont"/>
    <w:uiPriority w:val="99"/>
    <w:semiHidden/>
    <w:unhideWhenUsed/>
    <w:rsid w:val="006B1DA4"/>
    <w:rPr>
      <w:color w:val="605E5C"/>
      <w:shd w:val="clear" w:color="auto" w:fill="E1DFDD"/>
    </w:rPr>
  </w:style>
  <w:style w:type="paragraph" w:styleId="ListParagraph">
    <w:name w:val="List Paragraph"/>
    <w:basedOn w:val="Normal"/>
    <w:uiPriority w:val="34"/>
    <w:qFormat/>
    <w:rsid w:val="006B1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007109">
      <w:bodyDiv w:val="1"/>
      <w:marLeft w:val="0"/>
      <w:marRight w:val="0"/>
      <w:marTop w:val="0"/>
      <w:marBottom w:val="0"/>
      <w:divBdr>
        <w:top w:val="none" w:sz="0" w:space="0" w:color="auto"/>
        <w:left w:val="none" w:sz="0" w:space="0" w:color="auto"/>
        <w:bottom w:val="none" w:sz="0" w:space="0" w:color="auto"/>
        <w:right w:val="none" w:sz="0" w:space="0" w:color="auto"/>
      </w:divBdr>
    </w:div>
    <w:div w:id="1366180531">
      <w:bodyDiv w:val="1"/>
      <w:marLeft w:val="0"/>
      <w:marRight w:val="0"/>
      <w:marTop w:val="0"/>
      <w:marBottom w:val="0"/>
      <w:divBdr>
        <w:top w:val="none" w:sz="0" w:space="0" w:color="auto"/>
        <w:left w:val="none" w:sz="0" w:space="0" w:color="auto"/>
        <w:bottom w:val="none" w:sz="0" w:space="0" w:color="auto"/>
        <w:right w:val="none" w:sz="0" w:space="0" w:color="auto"/>
      </w:divBdr>
    </w:div>
    <w:div w:id="15174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pshirec.plateau.com/learning/user/portal.do?siteID=HCC_Externals&amp;landingPage=login" TargetMode="External"/><Relationship Id="rId13" Type="http://schemas.openxmlformats.org/officeDocument/2006/relationships/hyperlink" Target="mailto:HTLC.Courses@hants.gov.uk" TargetMode="External"/><Relationship Id="rId18" Type="http://schemas.openxmlformats.org/officeDocument/2006/relationships/hyperlink" Target="mailto:Michelle.hammerton@hant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mantha.jakeman@hants.gov.uk" TargetMode="External"/><Relationship Id="rId17" Type="http://schemas.openxmlformats.org/officeDocument/2006/relationships/hyperlink" Target="mailto:HTLC.Courses@hants.gov.uk" TargetMode="External"/><Relationship Id="rId2" Type="http://schemas.openxmlformats.org/officeDocument/2006/relationships/customXml" Target="../customXml/item2.xml"/><Relationship Id="rId16" Type="http://schemas.openxmlformats.org/officeDocument/2006/relationships/hyperlink" Target="mailto:htlc.courses@hant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TLC.Courses@hants.gov.uk" TargetMode="External"/><Relationship Id="rId5" Type="http://schemas.openxmlformats.org/officeDocument/2006/relationships/styles" Target="styles.xml"/><Relationship Id="rId15" Type="http://schemas.openxmlformats.org/officeDocument/2006/relationships/hyperlink" Target="https://www.technipages.com/automatically-forward-email-outlook" TargetMode="External"/><Relationship Id="rId10" Type="http://schemas.openxmlformats.org/officeDocument/2006/relationships/hyperlink" Target="mailto:Samantha.jakeman@hants.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mantha.jakeman@hants.gov.uk" TargetMode="External"/><Relationship Id="rId14" Type="http://schemas.openxmlformats.org/officeDocument/2006/relationships/hyperlink" Target="mailto:no-reply@han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3" ma:contentTypeDescription="Create a new document." ma:contentTypeScope="" ma:versionID="9f27b3d0fa8e5f644e670232efeb0775">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3c2515f74a496c5ba8ce4402274cb074"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CDBB6-B99D-49D5-B241-5FB98CA13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5AFE8-62E2-4BCF-980B-ABE380765750}">
  <ds:schemaRefs>
    <ds:schemaRef ds:uri="http://schemas.microsoft.com/sharepoint/v3/contenttype/forms"/>
  </ds:schemaRefs>
</ds:datastoreItem>
</file>

<file path=customXml/itemProps3.xml><?xml version="1.0" encoding="utf-8"?>
<ds:datastoreItem xmlns:ds="http://schemas.openxmlformats.org/officeDocument/2006/customXml" ds:itemID="{37DD94BA-E20E-40FE-81D2-133A3B4E35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Katie</dc:creator>
  <cp:keywords/>
  <dc:description/>
  <cp:lastModifiedBy>Scott, Katie</cp:lastModifiedBy>
  <cp:revision>20</cp:revision>
  <dcterms:created xsi:type="dcterms:W3CDTF">2020-05-05T13:49:00Z</dcterms:created>
  <dcterms:modified xsi:type="dcterms:W3CDTF">2020-09-30T12:19:00Z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