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1EFC1" w14:textId="77777777" w:rsidR="00863A0F" w:rsidRDefault="00863A0F" w:rsidP="006503CA">
      <w:pPr>
        <w:pStyle w:val="Documenttitle"/>
      </w:pPr>
    </w:p>
    <w:p w14:paraId="10AFF33E" w14:textId="77777777" w:rsidR="00863A0F" w:rsidRDefault="00863A0F" w:rsidP="006503CA">
      <w:pPr>
        <w:pStyle w:val="Documenttitle"/>
      </w:pPr>
    </w:p>
    <w:p w14:paraId="26C6EC53" w14:textId="58B51381" w:rsidR="0000701F" w:rsidRDefault="003C42F0" w:rsidP="006503CA">
      <w:pPr>
        <w:rPr>
          <w:noProof/>
          <w:color w:val="FFFFFF" w:themeColor="background1"/>
          <w:sz w:val="96"/>
          <w:szCs w:val="96"/>
        </w:rPr>
      </w:pPr>
      <w:r w:rsidRPr="003C42F0">
        <w:rPr>
          <w:b/>
          <w:bCs/>
          <w:noProof/>
          <w:color w:val="08314C"/>
          <w:sz w:val="96"/>
          <w:szCs w:val="96"/>
        </w:rPr>
        <w:t xml:space="preserve">Hampshire </w:t>
      </w:r>
      <w:r>
        <w:rPr>
          <w:b/>
          <w:bCs/>
          <w:noProof/>
          <w:color w:val="08314C"/>
          <w:sz w:val="96"/>
          <w:szCs w:val="96"/>
        </w:rPr>
        <w:t>s</w:t>
      </w:r>
      <w:r w:rsidRPr="003C42F0">
        <w:rPr>
          <w:b/>
          <w:bCs/>
          <w:noProof/>
          <w:color w:val="08314C"/>
          <w:sz w:val="96"/>
          <w:szCs w:val="96"/>
        </w:rPr>
        <w:t xml:space="preserve">chools: </w:t>
      </w:r>
      <w:r>
        <w:rPr>
          <w:b/>
          <w:bCs/>
          <w:noProof/>
          <w:color w:val="08314C"/>
          <w:sz w:val="96"/>
          <w:szCs w:val="96"/>
        </w:rPr>
        <w:t>g</w:t>
      </w:r>
      <w:r w:rsidRPr="003C42F0">
        <w:rPr>
          <w:b/>
          <w:bCs/>
          <w:noProof/>
          <w:color w:val="08314C"/>
          <w:sz w:val="96"/>
          <w:szCs w:val="96"/>
        </w:rPr>
        <w:t>uidance to support schools in managing lockdown procedures</w:t>
      </w:r>
      <w:r w:rsidR="008218F0" w:rsidRPr="008218F0">
        <w:rPr>
          <w:noProof/>
          <w:color w:val="08314C"/>
        </w:rPr>
        <w:drawing>
          <wp:anchor distT="0" distB="0" distL="114300" distR="114300" simplePos="0" relativeHeight="251658240" behindDoc="1" locked="0" layoutInCell="1" allowOverlap="1" wp14:anchorId="6DF71187" wp14:editId="7459F8D2">
            <wp:simplePos x="0" y="0"/>
            <wp:positionH relativeFrom="column">
              <wp:posOffset>-914400</wp:posOffset>
            </wp:positionH>
            <wp:positionV relativeFrom="page">
              <wp:posOffset>9639300</wp:posOffset>
            </wp:positionV>
            <wp:extent cx="7548880" cy="1047115"/>
            <wp:effectExtent l="0" t="0" r="0"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8880" cy="1047115"/>
                    </a:xfrm>
                    <a:prstGeom prst="rect">
                      <a:avLst/>
                    </a:prstGeom>
                  </pic:spPr>
                </pic:pic>
              </a:graphicData>
            </a:graphic>
            <wp14:sizeRelH relativeFrom="page">
              <wp14:pctWidth>0</wp14:pctWidth>
            </wp14:sizeRelH>
            <wp14:sizeRelV relativeFrom="page">
              <wp14:pctHeight>0</wp14:pctHeight>
            </wp14:sizeRelV>
          </wp:anchor>
        </w:drawing>
      </w:r>
      <w:r w:rsidR="0000701F">
        <w:br w:type="page"/>
      </w:r>
    </w:p>
    <w:p w14:paraId="1D891004" w14:textId="777181F4" w:rsidR="002F2A47" w:rsidRDefault="00863A0F" w:rsidP="00AE08F3">
      <w:pPr>
        <w:pStyle w:val="Contentsh1"/>
        <w:spacing w:after="0"/>
      </w:pPr>
      <w:bookmarkStart w:id="0" w:name="_Toc200968144"/>
      <w:bookmarkStart w:id="1" w:name="_Toc200968226"/>
      <w:r w:rsidRPr="006503CA">
        <w:lastRenderedPageBreak/>
        <w:t>Contents</w:t>
      </w:r>
      <w:bookmarkEnd w:id="0"/>
      <w:bookmarkEnd w:id="1"/>
    </w:p>
    <w:p w14:paraId="3A48D17D" w14:textId="77777777" w:rsidR="00EA3B6D" w:rsidRPr="00EA3B6D" w:rsidRDefault="00EA3B6D" w:rsidP="00AE08F3">
      <w:pPr>
        <w:pStyle w:val="Contentsh1"/>
        <w:spacing w:after="0"/>
        <w:rPr>
          <w:sz w:val="36"/>
          <w:szCs w:val="36"/>
        </w:rPr>
      </w:pPr>
    </w:p>
    <w:p w14:paraId="5C297024" w14:textId="3E06625A" w:rsidR="00EA3B6D" w:rsidRDefault="002F2A47" w:rsidP="001A7D02">
      <w:pPr>
        <w:pStyle w:val="TOC1"/>
        <w:tabs>
          <w:tab w:val="right" w:leader="dot" w:pos="9016"/>
        </w:tabs>
        <w:spacing w:after="0" w:line="259" w:lineRule="auto"/>
        <w:rPr>
          <w:rFonts w:asciiTheme="minorHAnsi" w:eastAsiaTheme="minorEastAsia" w:hAnsiTheme="minorHAnsi" w:cstheme="minorBidi"/>
          <w:noProof/>
          <w:lang w:eastAsia="en-GB"/>
        </w:rPr>
      </w:pPr>
      <w:r>
        <w:fldChar w:fldCharType="begin"/>
      </w:r>
      <w:r>
        <w:instrText xml:space="preserve"> TOC \o "1-2" \h \z \t "h1,1,h2,2" </w:instrText>
      </w:r>
      <w:r>
        <w:fldChar w:fldCharType="separate"/>
      </w:r>
    </w:p>
    <w:p w14:paraId="3CBFF80F" w14:textId="1F854500" w:rsidR="00EA3B6D" w:rsidRDefault="00EA3B6D" w:rsidP="001A7D02">
      <w:pPr>
        <w:pStyle w:val="TOC1"/>
        <w:tabs>
          <w:tab w:val="right" w:leader="dot" w:pos="9016"/>
        </w:tabs>
        <w:spacing w:after="0" w:line="259" w:lineRule="auto"/>
        <w:rPr>
          <w:rFonts w:asciiTheme="minorHAnsi" w:eastAsiaTheme="minorEastAsia" w:hAnsiTheme="minorHAnsi" w:cstheme="minorBidi"/>
          <w:noProof/>
          <w:lang w:eastAsia="en-GB"/>
        </w:rPr>
      </w:pPr>
      <w:hyperlink w:anchor="_Toc200968227" w:history="1">
        <w:r w:rsidRPr="00D5197A">
          <w:rPr>
            <w:rStyle w:val="Hyperlink"/>
            <w:noProof/>
          </w:rPr>
          <w:t>Introduction</w:t>
        </w:r>
        <w:r>
          <w:rPr>
            <w:noProof/>
            <w:webHidden/>
          </w:rPr>
          <w:tab/>
        </w:r>
        <w:r>
          <w:rPr>
            <w:noProof/>
            <w:webHidden/>
          </w:rPr>
          <w:fldChar w:fldCharType="begin"/>
        </w:r>
        <w:r>
          <w:rPr>
            <w:noProof/>
            <w:webHidden/>
          </w:rPr>
          <w:instrText xml:space="preserve"> PAGEREF _Toc200968227 \h </w:instrText>
        </w:r>
        <w:r>
          <w:rPr>
            <w:noProof/>
            <w:webHidden/>
          </w:rPr>
        </w:r>
        <w:r>
          <w:rPr>
            <w:noProof/>
            <w:webHidden/>
          </w:rPr>
          <w:fldChar w:fldCharType="separate"/>
        </w:r>
        <w:r>
          <w:rPr>
            <w:noProof/>
            <w:webHidden/>
          </w:rPr>
          <w:t>3</w:t>
        </w:r>
        <w:r>
          <w:rPr>
            <w:noProof/>
            <w:webHidden/>
          </w:rPr>
          <w:fldChar w:fldCharType="end"/>
        </w:r>
      </w:hyperlink>
    </w:p>
    <w:p w14:paraId="2B9C2F44" w14:textId="358FEBDE" w:rsidR="00EA3B6D" w:rsidRDefault="00EA3B6D" w:rsidP="001A7D02">
      <w:pPr>
        <w:pStyle w:val="TOC1"/>
        <w:tabs>
          <w:tab w:val="right" w:leader="dot" w:pos="9016"/>
        </w:tabs>
        <w:spacing w:after="0" w:line="259" w:lineRule="auto"/>
        <w:rPr>
          <w:rFonts w:asciiTheme="minorHAnsi" w:eastAsiaTheme="minorEastAsia" w:hAnsiTheme="minorHAnsi" w:cstheme="minorBidi"/>
          <w:noProof/>
          <w:lang w:eastAsia="en-GB"/>
        </w:rPr>
      </w:pPr>
      <w:hyperlink w:anchor="_Toc200968228" w:history="1">
        <w:r w:rsidRPr="00D5197A">
          <w:rPr>
            <w:rStyle w:val="Hyperlink"/>
            <w:noProof/>
          </w:rPr>
          <w:t>Case studies</w:t>
        </w:r>
        <w:r>
          <w:rPr>
            <w:noProof/>
            <w:webHidden/>
          </w:rPr>
          <w:tab/>
        </w:r>
        <w:r>
          <w:rPr>
            <w:noProof/>
            <w:webHidden/>
          </w:rPr>
          <w:fldChar w:fldCharType="begin"/>
        </w:r>
        <w:r>
          <w:rPr>
            <w:noProof/>
            <w:webHidden/>
          </w:rPr>
          <w:instrText xml:space="preserve"> PAGEREF _Toc200968228 \h </w:instrText>
        </w:r>
        <w:r>
          <w:rPr>
            <w:noProof/>
            <w:webHidden/>
          </w:rPr>
        </w:r>
        <w:r>
          <w:rPr>
            <w:noProof/>
            <w:webHidden/>
          </w:rPr>
          <w:fldChar w:fldCharType="separate"/>
        </w:r>
        <w:r>
          <w:rPr>
            <w:noProof/>
            <w:webHidden/>
          </w:rPr>
          <w:t>4</w:t>
        </w:r>
        <w:r>
          <w:rPr>
            <w:noProof/>
            <w:webHidden/>
          </w:rPr>
          <w:fldChar w:fldCharType="end"/>
        </w:r>
      </w:hyperlink>
    </w:p>
    <w:p w14:paraId="21CE190C" w14:textId="6129B7CC" w:rsidR="00EA3B6D" w:rsidRDefault="00EA3B6D" w:rsidP="001A7D02">
      <w:pPr>
        <w:pStyle w:val="TOC2"/>
        <w:tabs>
          <w:tab w:val="right" w:leader="dot" w:pos="9016"/>
        </w:tabs>
        <w:spacing w:after="0" w:line="259" w:lineRule="auto"/>
        <w:ind w:left="0"/>
        <w:rPr>
          <w:rFonts w:asciiTheme="minorHAnsi" w:eastAsiaTheme="minorEastAsia" w:hAnsiTheme="minorHAnsi" w:cstheme="minorBidi"/>
          <w:noProof/>
          <w:lang w:eastAsia="en-GB"/>
        </w:rPr>
      </w:pPr>
      <w:hyperlink w:anchor="_Toc200968229" w:history="1">
        <w:r w:rsidRPr="00D5197A">
          <w:rPr>
            <w:rStyle w:val="Hyperlink"/>
            <w:noProof/>
          </w:rPr>
          <w:t>Primary school</w:t>
        </w:r>
        <w:r>
          <w:rPr>
            <w:noProof/>
            <w:webHidden/>
          </w:rPr>
          <w:tab/>
        </w:r>
        <w:r>
          <w:rPr>
            <w:noProof/>
            <w:webHidden/>
          </w:rPr>
          <w:fldChar w:fldCharType="begin"/>
        </w:r>
        <w:r>
          <w:rPr>
            <w:noProof/>
            <w:webHidden/>
          </w:rPr>
          <w:instrText xml:space="preserve"> PAGEREF _Toc200968229 \h </w:instrText>
        </w:r>
        <w:r>
          <w:rPr>
            <w:noProof/>
            <w:webHidden/>
          </w:rPr>
        </w:r>
        <w:r>
          <w:rPr>
            <w:noProof/>
            <w:webHidden/>
          </w:rPr>
          <w:fldChar w:fldCharType="separate"/>
        </w:r>
        <w:r>
          <w:rPr>
            <w:noProof/>
            <w:webHidden/>
          </w:rPr>
          <w:t>4</w:t>
        </w:r>
        <w:r>
          <w:rPr>
            <w:noProof/>
            <w:webHidden/>
          </w:rPr>
          <w:fldChar w:fldCharType="end"/>
        </w:r>
      </w:hyperlink>
    </w:p>
    <w:p w14:paraId="7AA3B6ED" w14:textId="01E8236C" w:rsidR="00EA3B6D" w:rsidRDefault="00EA3B6D" w:rsidP="001A7D02">
      <w:pPr>
        <w:pStyle w:val="TOC1"/>
        <w:tabs>
          <w:tab w:val="right" w:leader="dot" w:pos="9016"/>
        </w:tabs>
        <w:spacing w:after="0" w:line="259" w:lineRule="auto"/>
        <w:ind w:firstLine="284"/>
        <w:rPr>
          <w:rFonts w:asciiTheme="minorHAnsi" w:eastAsiaTheme="minorEastAsia" w:hAnsiTheme="minorHAnsi" w:cstheme="minorBidi"/>
          <w:noProof/>
          <w:lang w:eastAsia="en-GB"/>
        </w:rPr>
      </w:pPr>
      <w:hyperlink w:anchor="_Toc200968230" w:history="1">
        <w:r w:rsidRPr="00D5197A">
          <w:rPr>
            <w:rStyle w:val="Hyperlink"/>
            <w:noProof/>
          </w:rPr>
          <w:t>Incident</w:t>
        </w:r>
        <w:r>
          <w:rPr>
            <w:noProof/>
            <w:webHidden/>
          </w:rPr>
          <w:tab/>
        </w:r>
        <w:r>
          <w:rPr>
            <w:noProof/>
            <w:webHidden/>
          </w:rPr>
          <w:fldChar w:fldCharType="begin"/>
        </w:r>
        <w:r>
          <w:rPr>
            <w:noProof/>
            <w:webHidden/>
          </w:rPr>
          <w:instrText xml:space="preserve"> PAGEREF _Toc200968230 \h </w:instrText>
        </w:r>
        <w:r>
          <w:rPr>
            <w:noProof/>
            <w:webHidden/>
          </w:rPr>
        </w:r>
        <w:r>
          <w:rPr>
            <w:noProof/>
            <w:webHidden/>
          </w:rPr>
          <w:fldChar w:fldCharType="separate"/>
        </w:r>
        <w:r>
          <w:rPr>
            <w:noProof/>
            <w:webHidden/>
          </w:rPr>
          <w:t>4</w:t>
        </w:r>
        <w:r>
          <w:rPr>
            <w:noProof/>
            <w:webHidden/>
          </w:rPr>
          <w:fldChar w:fldCharType="end"/>
        </w:r>
      </w:hyperlink>
    </w:p>
    <w:p w14:paraId="75AD8C91" w14:textId="01EEDA7C" w:rsidR="00EA3B6D" w:rsidRDefault="00EA3B6D" w:rsidP="001A7D02">
      <w:pPr>
        <w:pStyle w:val="TOC1"/>
        <w:tabs>
          <w:tab w:val="right" w:leader="dot" w:pos="9016"/>
        </w:tabs>
        <w:spacing w:after="0" w:line="259" w:lineRule="auto"/>
        <w:ind w:firstLine="284"/>
        <w:rPr>
          <w:rFonts w:asciiTheme="minorHAnsi" w:eastAsiaTheme="minorEastAsia" w:hAnsiTheme="minorHAnsi" w:cstheme="minorBidi"/>
          <w:noProof/>
          <w:lang w:eastAsia="en-GB"/>
        </w:rPr>
      </w:pPr>
      <w:hyperlink w:anchor="_Toc200968231" w:history="1">
        <w:r w:rsidRPr="00D5197A">
          <w:rPr>
            <w:rStyle w:val="Hyperlink"/>
            <w:noProof/>
          </w:rPr>
          <w:t>School’s action in line with its lockdown procedure</w:t>
        </w:r>
        <w:r>
          <w:rPr>
            <w:noProof/>
            <w:webHidden/>
          </w:rPr>
          <w:tab/>
        </w:r>
        <w:r>
          <w:rPr>
            <w:noProof/>
            <w:webHidden/>
          </w:rPr>
          <w:fldChar w:fldCharType="begin"/>
        </w:r>
        <w:r>
          <w:rPr>
            <w:noProof/>
            <w:webHidden/>
          </w:rPr>
          <w:instrText xml:space="preserve"> PAGEREF _Toc200968231 \h </w:instrText>
        </w:r>
        <w:r>
          <w:rPr>
            <w:noProof/>
            <w:webHidden/>
          </w:rPr>
        </w:r>
        <w:r>
          <w:rPr>
            <w:noProof/>
            <w:webHidden/>
          </w:rPr>
          <w:fldChar w:fldCharType="separate"/>
        </w:r>
        <w:r>
          <w:rPr>
            <w:noProof/>
            <w:webHidden/>
          </w:rPr>
          <w:t>4</w:t>
        </w:r>
        <w:r>
          <w:rPr>
            <w:noProof/>
            <w:webHidden/>
          </w:rPr>
          <w:fldChar w:fldCharType="end"/>
        </w:r>
      </w:hyperlink>
    </w:p>
    <w:p w14:paraId="1DF69B3A" w14:textId="74DF66CB" w:rsidR="00EA3B6D" w:rsidRDefault="00EA3B6D" w:rsidP="001A7D02">
      <w:pPr>
        <w:pStyle w:val="TOC2"/>
        <w:tabs>
          <w:tab w:val="right" w:leader="dot" w:pos="9016"/>
        </w:tabs>
        <w:spacing w:after="0" w:line="259" w:lineRule="auto"/>
        <w:ind w:left="0"/>
        <w:rPr>
          <w:rFonts w:asciiTheme="minorHAnsi" w:eastAsiaTheme="minorEastAsia" w:hAnsiTheme="minorHAnsi" w:cstheme="minorBidi"/>
          <w:noProof/>
          <w:lang w:eastAsia="en-GB"/>
        </w:rPr>
      </w:pPr>
      <w:hyperlink w:anchor="_Toc200968232" w:history="1">
        <w:r w:rsidRPr="00D5197A">
          <w:rPr>
            <w:rStyle w:val="Hyperlink"/>
            <w:noProof/>
          </w:rPr>
          <w:t>Secondary school</w:t>
        </w:r>
        <w:r>
          <w:rPr>
            <w:noProof/>
            <w:webHidden/>
          </w:rPr>
          <w:tab/>
        </w:r>
        <w:r>
          <w:rPr>
            <w:noProof/>
            <w:webHidden/>
          </w:rPr>
          <w:fldChar w:fldCharType="begin"/>
        </w:r>
        <w:r>
          <w:rPr>
            <w:noProof/>
            <w:webHidden/>
          </w:rPr>
          <w:instrText xml:space="preserve"> PAGEREF _Toc200968232 \h </w:instrText>
        </w:r>
        <w:r>
          <w:rPr>
            <w:noProof/>
            <w:webHidden/>
          </w:rPr>
        </w:r>
        <w:r>
          <w:rPr>
            <w:noProof/>
            <w:webHidden/>
          </w:rPr>
          <w:fldChar w:fldCharType="separate"/>
        </w:r>
        <w:r>
          <w:rPr>
            <w:noProof/>
            <w:webHidden/>
          </w:rPr>
          <w:t>6</w:t>
        </w:r>
        <w:r>
          <w:rPr>
            <w:noProof/>
            <w:webHidden/>
          </w:rPr>
          <w:fldChar w:fldCharType="end"/>
        </w:r>
      </w:hyperlink>
    </w:p>
    <w:p w14:paraId="18ADBFFD" w14:textId="5F24EA5E" w:rsidR="00EA3B6D" w:rsidRDefault="00EA3B6D" w:rsidP="001A7D02">
      <w:pPr>
        <w:pStyle w:val="TOC1"/>
        <w:tabs>
          <w:tab w:val="right" w:leader="dot" w:pos="9016"/>
        </w:tabs>
        <w:spacing w:after="0" w:line="259" w:lineRule="auto"/>
        <w:ind w:firstLine="284"/>
        <w:rPr>
          <w:rFonts w:asciiTheme="minorHAnsi" w:eastAsiaTheme="minorEastAsia" w:hAnsiTheme="minorHAnsi" w:cstheme="minorBidi"/>
          <w:noProof/>
          <w:lang w:eastAsia="en-GB"/>
        </w:rPr>
      </w:pPr>
      <w:hyperlink w:anchor="_Toc200968233" w:history="1">
        <w:r w:rsidRPr="00D5197A">
          <w:rPr>
            <w:rStyle w:val="Hyperlink"/>
            <w:noProof/>
          </w:rPr>
          <w:t>Incident</w:t>
        </w:r>
        <w:r>
          <w:rPr>
            <w:noProof/>
            <w:webHidden/>
          </w:rPr>
          <w:tab/>
        </w:r>
        <w:r>
          <w:rPr>
            <w:noProof/>
            <w:webHidden/>
          </w:rPr>
          <w:fldChar w:fldCharType="begin"/>
        </w:r>
        <w:r>
          <w:rPr>
            <w:noProof/>
            <w:webHidden/>
          </w:rPr>
          <w:instrText xml:space="preserve"> PAGEREF _Toc200968233 \h </w:instrText>
        </w:r>
        <w:r>
          <w:rPr>
            <w:noProof/>
            <w:webHidden/>
          </w:rPr>
        </w:r>
        <w:r>
          <w:rPr>
            <w:noProof/>
            <w:webHidden/>
          </w:rPr>
          <w:fldChar w:fldCharType="separate"/>
        </w:r>
        <w:r>
          <w:rPr>
            <w:noProof/>
            <w:webHidden/>
          </w:rPr>
          <w:t>6</w:t>
        </w:r>
        <w:r>
          <w:rPr>
            <w:noProof/>
            <w:webHidden/>
          </w:rPr>
          <w:fldChar w:fldCharType="end"/>
        </w:r>
      </w:hyperlink>
    </w:p>
    <w:p w14:paraId="5CAAFE10" w14:textId="3B8311FE" w:rsidR="00EA3B6D" w:rsidRDefault="00EA3B6D" w:rsidP="001A7D02">
      <w:pPr>
        <w:pStyle w:val="TOC1"/>
        <w:tabs>
          <w:tab w:val="right" w:leader="dot" w:pos="9016"/>
        </w:tabs>
        <w:spacing w:after="0" w:line="259" w:lineRule="auto"/>
        <w:ind w:firstLine="284"/>
        <w:rPr>
          <w:rFonts w:asciiTheme="minorHAnsi" w:eastAsiaTheme="minorEastAsia" w:hAnsiTheme="minorHAnsi" w:cstheme="minorBidi"/>
          <w:noProof/>
          <w:lang w:eastAsia="en-GB"/>
        </w:rPr>
      </w:pPr>
      <w:hyperlink w:anchor="_Toc200968234" w:history="1">
        <w:r w:rsidRPr="00D5197A">
          <w:rPr>
            <w:rStyle w:val="Hyperlink"/>
            <w:noProof/>
          </w:rPr>
          <w:t>Supportive factors</w:t>
        </w:r>
        <w:r>
          <w:rPr>
            <w:noProof/>
            <w:webHidden/>
          </w:rPr>
          <w:tab/>
        </w:r>
        <w:r>
          <w:rPr>
            <w:noProof/>
            <w:webHidden/>
          </w:rPr>
          <w:fldChar w:fldCharType="begin"/>
        </w:r>
        <w:r>
          <w:rPr>
            <w:noProof/>
            <w:webHidden/>
          </w:rPr>
          <w:instrText xml:space="preserve"> PAGEREF _Toc200968234 \h </w:instrText>
        </w:r>
        <w:r>
          <w:rPr>
            <w:noProof/>
            <w:webHidden/>
          </w:rPr>
        </w:r>
        <w:r>
          <w:rPr>
            <w:noProof/>
            <w:webHidden/>
          </w:rPr>
          <w:fldChar w:fldCharType="separate"/>
        </w:r>
        <w:r>
          <w:rPr>
            <w:noProof/>
            <w:webHidden/>
          </w:rPr>
          <w:t>6</w:t>
        </w:r>
        <w:r>
          <w:rPr>
            <w:noProof/>
            <w:webHidden/>
          </w:rPr>
          <w:fldChar w:fldCharType="end"/>
        </w:r>
      </w:hyperlink>
    </w:p>
    <w:p w14:paraId="58936D04" w14:textId="26E18BA6" w:rsidR="002F2A47" w:rsidRDefault="002F2A47" w:rsidP="00AE08F3">
      <w:pPr>
        <w:rPr>
          <w:b/>
          <w:bCs/>
          <w:sz w:val="72"/>
          <w:szCs w:val="72"/>
        </w:rPr>
      </w:pPr>
      <w:r>
        <w:fldChar w:fldCharType="end"/>
      </w:r>
      <w:r>
        <w:br w:type="page"/>
      </w:r>
    </w:p>
    <w:p w14:paraId="7E4E8906" w14:textId="4337E836" w:rsidR="003C42F0" w:rsidRPr="006448C1" w:rsidRDefault="006448C1" w:rsidP="00AE08F3">
      <w:pPr>
        <w:pStyle w:val="h1"/>
        <w:spacing w:after="0"/>
      </w:pPr>
      <w:bookmarkStart w:id="2" w:name="_Toc198539208"/>
      <w:bookmarkStart w:id="3" w:name="_Toc200968227"/>
      <w:r w:rsidRPr="006448C1">
        <w:lastRenderedPageBreak/>
        <w:t>Introduction</w:t>
      </w:r>
      <w:bookmarkEnd w:id="2"/>
      <w:bookmarkEnd w:id="3"/>
    </w:p>
    <w:p w14:paraId="3F199AFA" w14:textId="77777777" w:rsidR="00AE08F3" w:rsidRDefault="00AE08F3" w:rsidP="00AE08F3"/>
    <w:p w14:paraId="4BD0F454" w14:textId="145FED27" w:rsidR="003C42F0" w:rsidRDefault="003C42F0" w:rsidP="003C42F0">
      <w:r w:rsidRPr="00735094">
        <w:t>The health and safety of a school is a governing body/Trust responsibility.</w:t>
      </w:r>
      <w:r w:rsidR="00D33728">
        <w:t xml:space="preserve"> </w:t>
      </w:r>
      <w:r w:rsidRPr="00735094">
        <w:t xml:space="preserve">All schools are advised to have established lockdown procedures to ensure the safety of students and staff during emergencies. </w:t>
      </w:r>
    </w:p>
    <w:p w14:paraId="5B1AF75E" w14:textId="77777777" w:rsidR="003C42F0" w:rsidRPr="00735094" w:rsidRDefault="003C42F0" w:rsidP="003C42F0"/>
    <w:p w14:paraId="649B6EDB" w14:textId="3B6082F6" w:rsidR="00EF10B5" w:rsidRDefault="003C42F0" w:rsidP="003C42F0">
      <w:r w:rsidRPr="00735094">
        <w:t xml:space="preserve">The </w:t>
      </w:r>
      <w:r w:rsidR="009533AD">
        <w:t>L</w:t>
      </w:r>
      <w:r w:rsidRPr="00735094">
        <w:t xml:space="preserve">ocal </w:t>
      </w:r>
      <w:r w:rsidR="009533AD">
        <w:t>A</w:t>
      </w:r>
      <w:r w:rsidRPr="00735094">
        <w:t>uthority advises the use of national guidance, copies of which are stored in the Hampshire Services for Schools portal</w:t>
      </w:r>
      <w:r w:rsidR="00FE4243">
        <w:t>:</w:t>
      </w:r>
    </w:p>
    <w:p w14:paraId="1251B7DC" w14:textId="77777777" w:rsidR="00EF10B5" w:rsidRDefault="00EF10B5" w:rsidP="003C42F0"/>
    <w:p w14:paraId="2A3A14E1" w14:textId="64655730" w:rsidR="003C42F0" w:rsidRPr="00E00D95" w:rsidRDefault="003C42F0" w:rsidP="00EF10B5">
      <w:pPr>
        <w:pStyle w:val="ListParagraph"/>
        <w:numPr>
          <w:ilvl w:val="0"/>
          <w:numId w:val="3"/>
        </w:numPr>
      </w:pPr>
      <w:r w:rsidRPr="00E00D95">
        <w:t xml:space="preserve">Emergency </w:t>
      </w:r>
      <w:r w:rsidR="006C7711">
        <w:t>r</w:t>
      </w:r>
      <w:r w:rsidRPr="00E00D95">
        <w:t xml:space="preserve">esponse </w:t>
      </w:r>
      <w:r w:rsidR="007065F9">
        <w:t>p</w:t>
      </w:r>
      <w:r w:rsidRPr="00E00D95">
        <w:t>lanning</w:t>
      </w:r>
      <w:r w:rsidR="00763D91" w:rsidRPr="00E00D95">
        <w:t>:</w:t>
      </w:r>
      <w:r w:rsidRPr="00E00D95">
        <w:t xml:space="preserve"> </w:t>
      </w:r>
      <w:hyperlink r:id="rId12" w:history="1">
        <w:r w:rsidRPr="00E00D95">
          <w:rPr>
            <w:rStyle w:val="Hyperlink"/>
          </w:rPr>
          <w:t>Health &amp; Safety | Hampshire Services for Schools</w:t>
        </w:r>
      </w:hyperlink>
      <w:r w:rsidRPr="00E00D95">
        <w:t xml:space="preserve"> </w:t>
      </w:r>
      <w:r w:rsidR="00257E47" w:rsidRPr="00E00D95">
        <w:t xml:space="preserve">- </w:t>
      </w:r>
      <w:r w:rsidRPr="00E00D95">
        <w:t xml:space="preserve">for schools with an </w:t>
      </w:r>
      <w:r w:rsidR="008F1C4E" w:rsidRPr="008F1C4E">
        <w:t>service level agreement (</w:t>
      </w:r>
      <w:r w:rsidRPr="008F1C4E">
        <w:t>SLA</w:t>
      </w:r>
      <w:r w:rsidR="008F1C4E" w:rsidRPr="008F1C4E">
        <w:t>)</w:t>
      </w:r>
      <w:r w:rsidR="009D7A7D" w:rsidRPr="008F1C4E">
        <w:t>.</w:t>
      </w:r>
    </w:p>
    <w:p w14:paraId="03C67248" w14:textId="77777777" w:rsidR="00C90071" w:rsidRPr="00E00D95" w:rsidRDefault="00C90071" w:rsidP="00C90071"/>
    <w:p w14:paraId="795B6104" w14:textId="72E39C82" w:rsidR="00C90071" w:rsidRPr="00E00D95" w:rsidRDefault="00872D9A" w:rsidP="00C90071">
      <w:r w:rsidRPr="00E00D95">
        <w:t>In addition, the following national resources provide further guidance and templates:</w:t>
      </w:r>
    </w:p>
    <w:p w14:paraId="7BFA7BCE" w14:textId="77777777" w:rsidR="00872D9A" w:rsidRPr="00E00D95" w:rsidRDefault="00872D9A" w:rsidP="00C90071"/>
    <w:p w14:paraId="113FD7D4" w14:textId="27D186F7" w:rsidR="003C42F0" w:rsidRPr="00E00D95" w:rsidRDefault="00E00D95" w:rsidP="00AE08F3">
      <w:pPr>
        <w:pStyle w:val="ListParagraph"/>
        <w:numPr>
          <w:ilvl w:val="0"/>
          <w:numId w:val="3"/>
        </w:numPr>
      </w:pPr>
      <w:hyperlink r:id="rId13" w:tooltip="https://www.gov.uk/government/publications/school-and-college-security" w:history="1">
        <w:r w:rsidRPr="00E00D95">
          <w:rPr>
            <w:rStyle w:val="Hyperlink"/>
          </w:rPr>
          <w:t>School and college security</w:t>
        </w:r>
      </w:hyperlink>
    </w:p>
    <w:p w14:paraId="59479C8E" w14:textId="77777777" w:rsidR="003C42F0" w:rsidRPr="00E00D95" w:rsidRDefault="003C42F0" w:rsidP="00AE08F3">
      <w:pPr>
        <w:pStyle w:val="ListParagraph"/>
        <w:numPr>
          <w:ilvl w:val="0"/>
          <w:numId w:val="3"/>
        </w:numPr>
      </w:pPr>
      <w:hyperlink r:id="rId14" w:tooltip="https://assets.publishing.service.gov.uk/media/6633799b1834d96a0aa6cfdd/Protective_security_and_preparedness_for_education_settings.pdf" w:history="1">
        <w:r w:rsidRPr="00E00D95">
          <w:rPr>
            <w:rStyle w:val="Hyperlink"/>
          </w:rPr>
          <w:t>Protective security and preparedness for the education sector</w:t>
        </w:r>
      </w:hyperlink>
    </w:p>
    <w:p w14:paraId="2B4DEACC" w14:textId="5E356E1D" w:rsidR="003C42F0" w:rsidRPr="00E00D95" w:rsidRDefault="00E00D95" w:rsidP="00AE08F3">
      <w:pPr>
        <w:pStyle w:val="ListParagraph"/>
        <w:numPr>
          <w:ilvl w:val="0"/>
          <w:numId w:val="3"/>
        </w:numPr>
      </w:pPr>
      <w:hyperlink r:id="rId15" w:tooltip="https://view.officeapps.live.com/op/view.aspx?src=https%3A%2F%2Fassets.publishing.service.gov.uk%2Fmedia%2F5f6338598fa8f51069100606%2FLockdown_template.docx&amp;wdOrigin=BROWSELINK" w:history="1">
        <w:r w:rsidRPr="00E00D95">
          <w:rPr>
            <w:rStyle w:val="Hyperlink"/>
          </w:rPr>
          <w:t>Lockdown template</w:t>
        </w:r>
      </w:hyperlink>
    </w:p>
    <w:p w14:paraId="4E244787" w14:textId="77777777" w:rsidR="00AE08F3" w:rsidRDefault="00AE08F3" w:rsidP="00AE08F3"/>
    <w:p w14:paraId="67356D92" w14:textId="545B504C" w:rsidR="003C42F0" w:rsidRPr="00735094" w:rsidRDefault="003C42F0" w:rsidP="003C42F0">
      <w:r w:rsidRPr="00735094">
        <w:t>These documents advise that schools should have security policies in place that complement their safeguarding policies so that health and safety policies are integrated, have an identified lead for health and safety, and that staff should be aware of the guidance, to ensure that pupils and staff remain safe.</w:t>
      </w:r>
    </w:p>
    <w:p w14:paraId="07B97599" w14:textId="77777777" w:rsidR="003C42F0" w:rsidRDefault="003C42F0" w:rsidP="003C42F0">
      <w:r w:rsidRPr="00735094">
        <w:t>Security policies should:</w:t>
      </w:r>
    </w:p>
    <w:p w14:paraId="32B4CA51" w14:textId="77777777" w:rsidR="00934C53" w:rsidRPr="00735094" w:rsidRDefault="00934C53" w:rsidP="003C42F0"/>
    <w:p w14:paraId="70E13636" w14:textId="77777777" w:rsidR="003C42F0" w:rsidRPr="00D43293" w:rsidRDefault="003C42F0" w:rsidP="00AE08F3">
      <w:pPr>
        <w:pStyle w:val="ListParagraph"/>
        <w:numPr>
          <w:ilvl w:val="0"/>
          <w:numId w:val="12"/>
        </w:numPr>
      </w:pPr>
      <w:r w:rsidRPr="00D43293">
        <w:t>identif</w:t>
      </w:r>
      <w:r>
        <w:t>y</w:t>
      </w:r>
      <w:r w:rsidRPr="00D43293">
        <w:t xml:space="preserve"> the likelihood of a security related incident occurring</w:t>
      </w:r>
    </w:p>
    <w:p w14:paraId="0AE9A856" w14:textId="77777777" w:rsidR="003C42F0" w:rsidRPr="00D43293" w:rsidRDefault="003C42F0" w:rsidP="00AE08F3">
      <w:pPr>
        <w:pStyle w:val="ListParagraph"/>
        <w:numPr>
          <w:ilvl w:val="0"/>
          <w:numId w:val="12"/>
        </w:numPr>
      </w:pPr>
      <w:r w:rsidRPr="00D43293">
        <w:t>assess the level of impact</w:t>
      </w:r>
    </w:p>
    <w:p w14:paraId="40EBA251" w14:textId="417E7A70" w:rsidR="003C42F0" w:rsidRPr="00D43293" w:rsidRDefault="003C42F0" w:rsidP="00AE08F3">
      <w:pPr>
        <w:pStyle w:val="ListParagraph"/>
        <w:numPr>
          <w:ilvl w:val="0"/>
          <w:numId w:val="12"/>
        </w:numPr>
      </w:pPr>
      <w:r w:rsidRPr="00D43293">
        <w:t>develop plans and procedures to manage and respond to any threats</w:t>
      </w:r>
      <w:r w:rsidR="001C6D2A">
        <w:t>.</w:t>
      </w:r>
    </w:p>
    <w:p w14:paraId="2ABEC44F" w14:textId="77777777" w:rsidR="003C42F0" w:rsidRPr="00735094" w:rsidRDefault="003C42F0" w:rsidP="003C42F0"/>
    <w:p w14:paraId="737DDE17" w14:textId="131C5249" w:rsidR="003C42F0" w:rsidRDefault="003C42F0" w:rsidP="003C42F0">
      <w:r w:rsidRPr="00735094">
        <w:t xml:space="preserve">The </w:t>
      </w:r>
      <w:r w:rsidR="00794A16">
        <w:t xml:space="preserve">Department of Education’s </w:t>
      </w:r>
      <w:r w:rsidR="00794A16" w:rsidRPr="00396A3C">
        <w:t>(</w:t>
      </w:r>
      <w:r w:rsidRPr="00396A3C">
        <w:t>DfE</w:t>
      </w:r>
      <w:r w:rsidR="00794A16" w:rsidRPr="00396A3C">
        <w:t>)</w:t>
      </w:r>
      <w:r w:rsidRPr="00396A3C">
        <w:t xml:space="preserve"> lockdown template provides a clear plan to assist school leaders and the identified</w:t>
      </w:r>
      <w:r w:rsidRPr="00735094">
        <w:t xml:space="preserve"> lead in preparing for and managing an incident, and professional associations and unions also stress the importance of training all staff and pupils on how to respond during a lockdown.</w:t>
      </w:r>
    </w:p>
    <w:p w14:paraId="2EA8CA50" w14:textId="77777777" w:rsidR="003C42F0" w:rsidRPr="00735094" w:rsidRDefault="003C42F0" w:rsidP="003C42F0"/>
    <w:p w14:paraId="3EBE1EED" w14:textId="77777777" w:rsidR="003C42F0" w:rsidRDefault="003C42F0" w:rsidP="003C42F0">
      <w:r w:rsidRPr="00735094">
        <w:t>The relevant policies should be reviewed regularly by the governing body in line with their review schedule and shared with all staff.</w:t>
      </w:r>
    </w:p>
    <w:p w14:paraId="1887E8C2" w14:textId="77777777" w:rsidR="003C42F0" w:rsidRPr="00735094" w:rsidRDefault="003C42F0" w:rsidP="003C42F0"/>
    <w:p w14:paraId="1EB54CA1" w14:textId="3E7EFED2" w:rsidR="003C42F0" w:rsidRPr="00735094" w:rsidRDefault="003C42F0" w:rsidP="003C42F0">
      <w:r w:rsidRPr="00735094">
        <w:t xml:space="preserve">In the case of any lockdown incident, schools are encouraged to communicate at the earliest opportunity with the </w:t>
      </w:r>
      <w:r w:rsidR="004066D3">
        <w:t>L</w:t>
      </w:r>
      <w:r w:rsidRPr="00735094">
        <w:t xml:space="preserve">ocal </w:t>
      </w:r>
      <w:r w:rsidR="004066D3">
        <w:t>A</w:t>
      </w:r>
      <w:r w:rsidRPr="00735094">
        <w:t xml:space="preserve">uthority for advice </w:t>
      </w:r>
      <w:r>
        <w:t>on</w:t>
      </w:r>
      <w:r w:rsidRPr="00735094">
        <w:t xml:space="preserve"> all matters including external communication following the incident and, following the event, ensure that learning can be shared and adjustments to policy and practice made.</w:t>
      </w:r>
    </w:p>
    <w:p w14:paraId="45082413" w14:textId="77777777" w:rsidR="003C42F0" w:rsidRDefault="003C42F0" w:rsidP="003C42F0"/>
    <w:p w14:paraId="06374E7C" w14:textId="77777777" w:rsidR="001174D9" w:rsidRDefault="001174D9" w:rsidP="003C42F0"/>
    <w:p w14:paraId="011C58C5" w14:textId="77777777" w:rsidR="001174D9" w:rsidRDefault="001174D9" w:rsidP="003C42F0"/>
    <w:p w14:paraId="33CEF0C1" w14:textId="77777777" w:rsidR="001174D9" w:rsidRDefault="001174D9" w:rsidP="003C42F0"/>
    <w:p w14:paraId="2FCDD441" w14:textId="77777777" w:rsidR="001174D9" w:rsidRDefault="001174D9" w:rsidP="003C42F0"/>
    <w:p w14:paraId="75043FF3" w14:textId="77777777" w:rsidR="001174D9" w:rsidRDefault="001174D9" w:rsidP="003C42F0"/>
    <w:p w14:paraId="5587B9F7" w14:textId="6E5A97D4" w:rsidR="001174D9" w:rsidRPr="001174D9" w:rsidRDefault="001174D9" w:rsidP="00AE08F3">
      <w:pPr>
        <w:pStyle w:val="h1"/>
        <w:spacing w:after="0"/>
      </w:pPr>
      <w:bookmarkStart w:id="4" w:name="_Toc200968228"/>
      <w:r>
        <w:lastRenderedPageBreak/>
        <w:t>Case studies</w:t>
      </w:r>
      <w:bookmarkEnd w:id="4"/>
    </w:p>
    <w:p w14:paraId="5D7656CE" w14:textId="77777777" w:rsidR="00AE08F3" w:rsidRDefault="00AE08F3" w:rsidP="00AE08F3"/>
    <w:p w14:paraId="24985C59" w14:textId="2B5E5883" w:rsidR="001174D9" w:rsidRPr="00735094" w:rsidRDefault="001174D9" w:rsidP="001174D9">
      <w:r w:rsidRPr="00735094">
        <w:t xml:space="preserve">In the case of any lockdown incident, schools are encouraged to communicate at the earliest opportunity with the </w:t>
      </w:r>
      <w:r w:rsidR="00E34E26">
        <w:t>L</w:t>
      </w:r>
      <w:r w:rsidRPr="00735094">
        <w:t xml:space="preserve">ocal </w:t>
      </w:r>
      <w:r w:rsidR="00E34E26">
        <w:t>A</w:t>
      </w:r>
      <w:r w:rsidRPr="00735094">
        <w:t xml:space="preserve">uthority for advice </w:t>
      </w:r>
      <w:r>
        <w:t>on</w:t>
      </w:r>
      <w:r w:rsidRPr="00735094">
        <w:t xml:space="preserve"> all matters including external communication following the incident and, following the event, ensure that learning can be shared and adjustments to policy and practice made.</w:t>
      </w:r>
    </w:p>
    <w:p w14:paraId="5370F2FB" w14:textId="77777777" w:rsidR="001174D9" w:rsidRDefault="001174D9" w:rsidP="003C42F0"/>
    <w:p w14:paraId="65E28ECD" w14:textId="503308D2" w:rsidR="001174D9" w:rsidRDefault="001174D9" w:rsidP="00AE08F3">
      <w:pPr>
        <w:pStyle w:val="h2"/>
        <w:spacing w:after="0"/>
      </w:pPr>
      <w:bookmarkStart w:id="5" w:name="_Toc200968229"/>
      <w:r>
        <w:t>P</w:t>
      </w:r>
      <w:r w:rsidRPr="00735094">
        <w:t>rimary school</w:t>
      </w:r>
      <w:bookmarkEnd w:id="5"/>
    </w:p>
    <w:p w14:paraId="2BF1CE6B" w14:textId="77777777" w:rsidR="00AE08F3" w:rsidRPr="00AE08F3" w:rsidRDefault="00AE08F3" w:rsidP="00AE08F3">
      <w:bookmarkStart w:id="6" w:name="_Toc200968230"/>
    </w:p>
    <w:p w14:paraId="0A2A86E8" w14:textId="1FED060A" w:rsidR="001174D9" w:rsidRDefault="001174D9" w:rsidP="002A05F8">
      <w:pPr>
        <w:pStyle w:val="h3"/>
      </w:pPr>
      <w:r w:rsidRPr="00735094">
        <w:t>Incident</w:t>
      </w:r>
      <w:bookmarkEnd w:id="6"/>
    </w:p>
    <w:p w14:paraId="644294F0" w14:textId="73F83B2A" w:rsidR="001174D9" w:rsidRDefault="001174D9" w:rsidP="001174D9">
      <w:pPr>
        <w:pStyle w:val="ListParagraph"/>
        <w:numPr>
          <w:ilvl w:val="0"/>
          <w:numId w:val="7"/>
        </w:numPr>
      </w:pPr>
      <w:r>
        <w:t>Parent came to school at the end of lunchtime with a younger child.</w:t>
      </w:r>
    </w:p>
    <w:p w14:paraId="6958A762" w14:textId="7FF3EA95" w:rsidR="001174D9" w:rsidRDefault="001174D9" w:rsidP="001174D9">
      <w:pPr>
        <w:pStyle w:val="ListParagraph"/>
        <w:numPr>
          <w:ilvl w:val="0"/>
          <w:numId w:val="7"/>
        </w:numPr>
      </w:pPr>
      <w:r>
        <w:t>Wanted to collect her child from school.</w:t>
      </w:r>
    </w:p>
    <w:p w14:paraId="091A3F89" w14:textId="29D41FC7" w:rsidR="001174D9" w:rsidRDefault="001174D9" w:rsidP="001174D9">
      <w:pPr>
        <w:pStyle w:val="ListParagraph"/>
        <w:numPr>
          <w:ilvl w:val="0"/>
          <w:numId w:val="7"/>
        </w:numPr>
      </w:pPr>
      <w:r>
        <w:t>Clearly distressed and in a very agitated state. School leaders unable to calm her.</w:t>
      </w:r>
    </w:p>
    <w:p w14:paraId="4F041195" w14:textId="1DCC3B79" w:rsidR="001174D9" w:rsidRDefault="001174D9" w:rsidP="001174D9">
      <w:pPr>
        <w:pStyle w:val="ListParagraph"/>
        <w:numPr>
          <w:ilvl w:val="0"/>
          <w:numId w:val="7"/>
        </w:numPr>
      </w:pPr>
      <w:r>
        <w:t>Parent forced way towards playground.</w:t>
      </w:r>
    </w:p>
    <w:p w14:paraId="6A235E6A" w14:textId="06D9745F" w:rsidR="001174D9" w:rsidRDefault="001174D9" w:rsidP="001174D9">
      <w:pPr>
        <w:pStyle w:val="ListParagraph"/>
        <w:numPr>
          <w:ilvl w:val="0"/>
          <w:numId w:val="7"/>
        </w:numPr>
      </w:pPr>
      <w:r>
        <w:t>Police were called by the school.</w:t>
      </w:r>
    </w:p>
    <w:p w14:paraId="69E9E7D0" w14:textId="56A6EAB0" w:rsidR="001174D9" w:rsidRDefault="001174D9" w:rsidP="001174D9">
      <w:pPr>
        <w:pStyle w:val="ListParagraph"/>
        <w:numPr>
          <w:ilvl w:val="0"/>
          <w:numId w:val="7"/>
        </w:numPr>
      </w:pPr>
      <w:r>
        <w:t>Child saw parent, screamed and ran away. Child taken to safe space in school.</w:t>
      </w:r>
    </w:p>
    <w:p w14:paraId="4D6F1890" w14:textId="419CB813" w:rsidR="001174D9" w:rsidRDefault="001174D9" w:rsidP="001174D9">
      <w:pPr>
        <w:pStyle w:val="ListParagraph"/>
        <w:numPr>
          <w:ilvl w:val="0"/>
          <w:numId w:val="7"/>
        </w:numPr>
      </w:pPr>
      <w:r>
        <w:t>All children brought off playground, inside to classrooms.</w:t>
      </w:r>
    </w:p>
    <w:p w14:paraId="63B65A60" w14:textId="05DAA938" w:rsidR="001174D9" w:rsidRPr="002A05F8" w:rsidRDefault="001174D9" w:rsidP="001174D9">
      <w:pPr>
        <w:pStyle w:val="ListParagraph"/>
        <w:numPr>
          <w:ilvl w:val="0"/>
          <w:numId w:val="7"/>
        </w:numPr>
        <w:rPr>
          <w:b/>
          <w:bCs/>
        </w:rPr>
      </w:pPr>
      <w:r>
        <w:t>Parent left but then returned.</w:t>
      </w:r>
    </w:p>
    <w:p w14:paraId="704B9301" w14:textId="77777777" w:rsidR="002A05F8" w:rsidRPr="001174D9" w:rsidRDefault="002A05F8" w:rsidP="002A05F8">
      <w:pPr>
        <w:pStyle w:val="ListParagraph"/>
        <w:rPr>
          <w:b/>
          <w:bCs/>
        </w:rPr>
      </w:pPr>
    </w:p>
    <w:p w14:paraId="655E27D4" w14:textId="2F699BBF" w:rsidR="001174D9" w:rsidRDefault="001174D9" w:rsidP="002A05F8">
      <w:pPr>
        <w:pStyle w:val="h3"/>
      </w:pPr>
      <w:bookmarkStart w:id="7" w:name="_Toc200968231"/>
      <w:r w:rsidRPr="001174D9">
        <w:t>School’s action in line with its lockdown procedure</w:t>
      </w:r>
      <w:bookmarkEnd w:id="7"/>
    </w:p>
    <w:p w14:paraId="202833B4" w14:textId="2570F498" w:rsidR="001174D9" w:rsidRPr="00735094" w:rsidRDefault="001174D9" w:rsidP="00AE08F3">
      <w:pPr>
        <w:pStyle w:val="ListParagraph"/>
        <w:numPr>
          <w:ilvl w:val="0"/>
          <w:numId w:val="8"/>
        </w:numPr>
      </w:pPr>
      <w:r w:rsidRPr="00735094">
        <w:t xml:space="preserve">Lockdown procedure was implemented. Everyone advised to stay in classrooms with all of the outside doors locked. The corridor door was also locked to prevent access to the main body of the school. The </w:t>
      </w:r>
      <w:r w:rsidR="00785AD6">
        <w:t>o</w:t>
      </w:r>
      <w:r w:rsidRPr="00735094">
        <w:t>ffice was instructed not to answer the buzzer to entrance door and not to open the main door to the parent.</w:t>
      </w:r>
    </w:p>
    <w:p w14:paraId="41543464" w14:textId="77777777" w:rsidR="001174D9" w:rsidRPr="00735094" w:rsidRDefault="001174D9" w:rsidP="00AE08F3">
      <w:pPr>
        <w:pStyle w:val="ListParagraph"/>
        <w:numPr>
          <w:ilvl w:val="0"/>
          <w:numId w:val="8"/>
        </w:numPr>
      </w:pPr>
      <w:r w:rsidRPr="00735094">
        <w:t>The parent buzzed for entry but was not allowed back into the school.</w:t>
      </w:r>
    </w:p>
    <w:p w14:paraId="566ABC6A" w14:textId="77777777" w:rsidR="001174D9" w:rsidRPr="00735094" w:rsidRDefault="001174D9" w:rsidP="00AE08F3">
      <w:pPr>
        <w:pStyle w:val="ListParagraph"/>
        <w:numPr>
          <w:ilvl w:val="0"/>
          <w:numId w:val="8"/>
        </w:numPr>
      </w:pPr>
      <w:r w:rsidRPr="00735094">
        <w:t>The parent attempted to force her way in, with an implement then returned to her car and drove car down the slope towards the school doors, bumping the car at a low speed into the front door, causing the glass to crack.</w:t>
      </w:r>
    </w:p>
    <w:p w14:paraId="57CB1169" w14:textId="29B84B92" w:rsidR="001174D9" w:rsidRPr="00735094" w:rsidRDefault="001174D9" w:rsidP="00AE08F3">
      <w:pPr>
        <w:pStyle w:val="ListParagraph"/>
        <w:numPr>
          <w:ilvl w:val="0"/>
          <w:numId w:val="8"/>
        </w:numPr>
      </w:pPr>
      <w:r w:rsidRPr="00735094">
        <w:t xml:space="preserve">Staff monitored the situation from the safety of the raised </w:t>
      </w:r>
      <w:r w:rsidR="001F7169">
        <w:t>r</w:t>
      </w:r>
      <w:r w:rsidRPr="00735094">
        <w:t xml:space="preserve">eception area, away from the lobby, waiting for the arrival of the police. </w:t>
      </w:r>
    </w:p>
    <w:p w14:paraId="2467E05C" w14:textId="77777777" w:rsidR="001174D9" w:rsidRPr="00735094" w:rsidRDefault="001174D9" w:rsidP="00AE08F3">
      <w:pPr>
        <w:pStyle w:val="ListParagraph"/>
        <w:numPr>
          <w:ilvl w:val="0"/>
          <w:numId w:val="8"/>
        </w:numPr>
      </w:pPr>
      <w:r w:rsidRPr="00735094">
        <w:t>Children remained in classrooms; all doors remained closed.</w:t>
      </w:r>
    </w:p>
    <w:p w14:paraId="5FC1CCFE" w14:textId="46D56560" w:rsidR="001174D9" w:rsidRDefault="001174D9" w:rsidP="00AE08F3">
      <w:pPr>
        <w:pStyle w:val="ListParagraph"/>
        <w:numPr>
          <w:ilvl w:val="0"/>
          <w:numId w:val="8"/>
        </w:numPr>
      </w:pPr>
      <w:r w:rsidRPr="00735094">
        <w:t>Parent apprehended by</w:t>
      </w:r>
      <w:r w:rsidR="0033361E">
        <w:t xml:space="preserve"> the</w:t>
      </w:r>
      <w:r w:rsidRPr="00735094">
        <w:t xml:space="preserve"> Police outside the school.</w:t>
      </w:r>
    </w:p>
    <w:p w14:paraId="05769B9C" w14:textId="77777777" w:rsidR="006448C1" w:rsidRDefault="006448C1" w:rsidP="00AE08F3"/>
    <w:p w14:paraId="2F4FB6EC" w14:textId="77777777" w:rsidR="00AE08F3" w:rsidRDefault="00AE08F3" w:rsidP="00AE08F3"/>
    <w:p w14:paraId="64DB304B" w14:textId="77777777" w:rsidR="006448C1" w:rsidRDefault="006448C1" w:rsidP="00AE08F3"/>
    <w:p w14:paraId="59D43C60" w14:textId="77777777" w:rsidR="006448C1" w:rsidRDefault="006448C1" w:rsidP="00AE08F3"/>
    <w:p w14:paraId="06A063B4" w14:textId="77777777" w:rsidR="001174D9" w:rsidRDefault="001174D9" w:rsidP="00AE08F3"/>
    <w:p w14:paraId="59BA9BD6" w14:textId="525D7CA4" w:rsidR="002A05F8" w:rsidRDefault="009D7A7D" w:rsidP="001174D9">
      <w:pPr>
        <w:spacing w:after="160" w:line="259" w:lineRule="auto"/>
      </w:pPr>
      <w:r>
        <w:br w:type="page"/>
      </w:r>
    </w:p>
    <w:p w14:paraId="509699CD" w14:textId="076AD3D5" w:rsidR="001174D9" w:rsidRPr="00735094" w:rsidRDefault="001174D9" w:rsidP="00AE08F3">
      <w:r w:rsidRPr="00735094">
        <w:lastRenderedPageBreak/>
        <w:t>In summary, the management of the incident aligns with the school’s Emergency Response Plan as follows:</w:t>
      </w:r>
    </w:p>
    <w:p w14:paraId="3655A18D" w14:textId="77777777" w:rsidR="00AE08F3" w:rsidRPr="00735094" w:rsidRDefault="00AE08F3" w:rsidP="00AE08F3"/>
    <w:p w14:paraId="500B5A14" w14:textId="71522C27" w:rsidR="001174D9" w:rsidRDefault="001174D9" w:rsidP="003C42F0">
      <w:r w:rsidRPr="00735094">
        <w:rPr>
          <w:noProof/>
        </w:rPr>
        <w:drawing>
          <wp:inline distT="0" distB="0" distL="0" distR="0" wp14:anchorId="7874CDB3" wp14:editId="59D7FCFF">
            <wp:extent cx="5419725" cy="4452991"/>
            <wp:effectExtent l="0" t="0" r="0" b="5080"/>
            <wp:docPr id="1644231792" name="Picture 1" descr="A screenshot of a white and blue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31792" name="Picture 1" descr="A screenshot of a white and blue checklist&#10;&#10;AI-generated content may be incorrect."/>
                    <pic:cNvPicPr/>
                  </pic:nvPicPr>
                  <pic:blipFill>
                    <a:blip r:embed="rId16"/>
                    <a:stretch>
                      <a:fillRect/>
                    </a:stretch>
                  </pic:blipFill>
                  <pic:spPr>
                    <a:xfrm>
                      <a:off x="0" y="0"/>
                      <a:ext cx="5473819" cy="4497436"/>
                    </a:xfrm>
                    <a:prstGeom prst="rect">
                      <a:avLst/>
                    </a:prstGeom>
                  </pic:spPr>
                </pic:pic>
              </a:graphicData>
            </a:graphic>
          </wp:inline>
        </w:drawing>
      </w:r>
    </w:p>
    <w:p w14:paraId="182D9DA5" w14:textId="77777777" w:rsidR="001174D9" w:rsidRDefault="001174D9" w:rsidP="003C42F0"/>
    <w:p w14:paraId="5E64A217" w14:textId="42B6B929" w:rsidR="001174D9" w:rsidRDefault="001174D9" w:rsidP="001174D9">
      <w:r w:rsidRPr="00735094">
        <w:t xml:space="preserve">The headteacher sought </w:t>
      </w:r>
      <w:r w:rsidR="0033361E">
        <w:t xml:space="preserve">Hampshire County Council </w:t>
      </w:r>
      <w:r w:rsidR="0033361E" w:rsidRPr="00735094">
        <w:t xml:space="preserve">communication team’s </w:t>
      </w:r>
      <w:r w:rsidRPr="00735094">
        <w:t>advice; an email sent out to parents before the end of the school day.</w:t>
      </w:r>
    </w:p>
    <w:p w14:paraId="21764DE6" w14:textId="77777777" w:rsidR="001174D9" w:rsidRPr="00735094" w:rsidRDefault="001174D9" w:rsidP="001174D9"/>
    <w:p w14:paraId="55AB23DF" w14:textId="77777777" w:rsidR="001174D9" w:rsidRDefault="001174D9" w:rsidP="001174D9">
      <w:r w:rsidRPr="00735094">
        <w:t>Shortly afterwards, the police reported the incident in the media. By Monday 10 March 2025, a number of parents had approached school sharing their concern about incident and the headteacher sought further communication advice; a second email was sent to parents.</w:t>
      </w:r>
    </w:p>
    <w:p w14:paraId="0B7EF662" w14:textId="77777777" w:rsidR="001174D9" w:rsidRPr="00735094" w:rsidRDefault="001174D9" w:rsidP="001174D9"/>
    <w:p w14:paraId="218C01D9" w14:textId="77777777" w:rsidR="001174D9" w:rsidRDefault="001174D9" w:rsidP="001174D9">
      <w:r w:rsidRPr="00735094">
        <w:t>Following the incident,</w:t>
      </w:r>
      <w:r w:rsidRPr="00155353">
        <w:t xml:space="preserve"> the headteacher:</w:t>
      </w:r>
    </w:p>
    <w:p w14:paraId="0F6B4085" w14:textId="77777777" w:rsidR="0033361E" w:rsidRPr="00155353" w:rsidRDefault="0033361E" w:rsidP="001174D9"/>
    <w:p w14:paraId="132FA186" w14:textId="69E6ED4C" w:rsidR="001174D9" w:rsidRPr="00735094" w:rsidRDefault="001174D9" w:rsidP="00AE08F3">
      <w:pPr>
        <w:pStyle w:val="ListParagraph"/>
        <w:numPr>
          <w:ilvl w:val="0"/>
          <w:numId w:val="9"/>
        </w:numPr>
      </w:pPr>
      <w:r w:rsidRPr="00735094">
        <w:t xml:space="preserve">Logged this as a 'Near Miss' with the </w:t>
      </w:r>
      <w:r w:rsidR="0033361E" w:rsidRPr="00735094">
        <w:t xml:space="preserve">health and safety </w:t>
      </w:r>
      <w:r w:rsidRPr="00735094">
        <w:t>team</w:t>
      </w:r>
      <w:r w:rsidR="009D7A7D">
        <w:t>.</w:t>
      </w:r>
    </w:p>
    <w:p w14:paraId="2554544B" w14:textId="1C2F9EAC" w:rsidR="001174D9" w:rsidRPr="00735094" w:rsidRDefault="001174D9" w:rsidP="00AE08F3">
      <w:pPr>
        <w:pStyle w:val="ListParagraph"/>
        <w:numPr>
          <w:ilvl w:val="0"/>
          <w:numId w:val="9"/>
        </w:numPr>
      </w:pPr>
      <w:r w:rsidRPr="00735094">
        <w:t xml:space="preserve">Reported to </w:t>
      </w:r>
      <w:r w:rsidR="0033361E">
        <w:t xml:space="preserve">the </w:t>
      </w:r>
      <w:r w:rsidRPr="00735094">
        <w:t xml:space="preserve">Police </w:t>
      </w:r>
      <w:r w:rsidR="00DD1833">
        <w:t xml:space="preserve">and they </w:t>
      </w:r>
      <w:r w:rsidRPr="00735094">
        <w:t xml:space="preserve">completed </w:t>
      </w:r>
      <w:r w:rsidR="00DD1833">
        <w:t xml:space="preserve">an </w:t>
      </w:r>
      <w:r w:rsidR="000431C2" w:rsidRPr="000431C2">
        <w:t>inter-agency referral form</w:t>
      </w:r>
      <w:r w:rsidR="000431C2">
        <w:t xml:space="preserve"> </w:t>
      </w:r>
      <w:r w:rsidR="000431C2" w:rsidRPr="00DD1833">
        <w:t>(</w:t>
      </w:r>
      <w:r w:rsidRPr="00DD1833">
        <w:t>IARF)</w:t>
      </w:r>
    </w:p>
    <w:p w14:paraId="2F328715" w14:textId="5B2A5B05" w:rsidR="001174D9" w:rsidRPr="00735094" w:rsidRDefault="001174D9" w:rsidP="00AE08F3">
      <w:pPr>
        <w:pStyle w:val="ListParagraph"/>
        <w:numPr>
          <w:ilvl w:val="0"/>
          <w:numId w:val="9"/>
        </w:numPr>
      </w:pPr>
      <w:r w:rsidRPr="00735094">
        <w:t>Reported to Children’s Services</w:t>
      </w:r>
      <w:r w:rsidR="009D7A7D">
        <w:t>.</w:t>
      </w:r>
    </w:p>
    <w:p w14:paraId="4074EF32" w14:textId="02F2A390" w:rsidR="001174D9" w:rsidRPr="00735094" w:rsidRDefault="001174D9" w:rsidP="00AE08F3">
      <w:pPr>
        <w:pStyle w:val="ListParagraph"/>
        <w:numPr>
          <w:ilvl w:val="0"/>
          <w:numId w:val="9"/>
        </w:numPr>
      </w:pPr>
      <w:r w:rsidRPr="00735094">
        <w:t>Reported to School Improvement Manager</w:t>
      </w:r>
      <w:r w:rsidR="009D7A7D">
        <w:t>.</w:t>
      </w:r>
    </w:p>
    <w:p w14:paraId="61091E57" w14:textId="1404DB10" w:rsidR="001174D9" w:rsidRPr="00735094" w:rsidRDefault="001174D9" w:rsidP="00AE08F3">
      <w:pPr>
        <w:pStyle w:val="ListParagraph"/>
        <w:numPr>
          <w:ilvl w:val="0"/>
          <w:numId w:val="9"/>
        </w:numPr>
      </w:pPr>
      <w:r w:rsidRPr="00735094">
        <w:t xml:space="preserve">Reported to </w:t>
      </w:r>
      <w:r w:rsidR="0033361E" w:rsidRPr="00735094">
        <w:t>communications team</w:t>
      </w:r>
      <w:r w:rsidR="009D7A7D">
        <w:t>.</w:t>
      </w:r>
    </w:p>
    <w:p w14:paraId="5454593F" w14:textId="77777777" w:rsidR="001174D9" w:rsidRDefault="001174D9" w:rsidP="003C42F0"/>
    <w:p w14:paraId="12E63E81" w14:textId="77777777" w:rsidR="001174D9" w:rsidRDefault="001174D9" w:rsidP="003C42F0"/>
    <w:p w14:paraId="4E64CFA7" w14:textId="77777777" w:rsidR="001174D9" w:rsidRDefault="001174D9" w:rsidP="003C42F0"/>
    <w:p w14:paraId="6D6132A4" w14:textId="77777777" w:rsidR="00AE08F3" w:rsidRDefault="00AE08F3" w:rsidP="00AE08F3">
      <w:pPr>
        <w:rPr>
          <w:b/>
          <w:bCs/>
          <w:color w:val="08314C"/>
          <w:sz w:val="52"/>
          <w:szCs w:val="52"/>
        </w:rPr>
      </w:pPr>
      <w:bookmarkStart w:id="8" w:name="_Toc200968232"/>
      <w:r>
        <w:br w:type="page"/>
      </w:r>
    </w:p>
    <w:p w14:paraId="05121DE8" w14:textId="1C90783B" w:rsidR="001174D9" w:rsidRDefault="001174D9" w:rsidP="00AE08F3">
      <w:pPr>
        <w:pStyle w:val="h2"/>
        <w:spacing w:after="0"/>
      </w:pPr>
      <w:r w:rsidRPr="00735094">
        <w:lastRenderedPageBreak/>
        <w:t>Secondary school</w:t>
      </w:r>
      <w:bookmarkEnd w:id="8"/>
    </w:p>
    <w:p w14:paraId="7746C16B" w14:textId="77777777" w:rsidR="001174D9" w:rsidRDefault="001174D9" w:rsidP="001174D9"/>
    <w:p w14:paraId="4EB0D8BC" w14:textId="5236C654" w:rsidR="001174D9" w:rsidRDefault="006A0D39" w:rsidP="001174D9">
      <w:r w:rsidRPr="006A0D39">
        <w:t>The school was scheduled to close at 14:00 due to an open evening event, and a text message had already been sent to parents earlier in the day following reports of a white van behaving suspiciously, seen slowly driving past students. This incident had also been reported to the police, who confirmed they had received similar accounts, contributing to an already heightened sense of concern within the community.</w:t>
      </w:r>
    </w:p>
    <w:p w14:paraId="5655422F" w14:textId="77777777" w:rsidR="006A0D39" w:rsidRPr="00735094" w:rsidRDefault="006A0D39" w:rsidP="001174D9"/>
    <w:p w14:paraId="654AF1EB" w14:textId="59E45DB6" w:rsidR="00574490" w:rsidRPr="00735094" w:rsidRDefault="001174D9" w:rsidP="00EA3B6D">
      <w:pPr>
        <w:pStyle w:val="h3"/>
      </w:pPr>
      <w:bookmarkStart w:id="9" w:name="_Toc200968233"/>
      <w:r w:rsidRPr="00735094">
        <w:t>Incident</w:t>
      </w:r>
      <w:bookmarkEnd w:id="9"/>
    </w:p>
    <w:p w14:paraId="55E75D68" w14:textId="5D1CD0A4" w:rsidR="001174D9" w:rsidRPr="00735094" w:rsidRDefault="001174D9" w:rsidP="00AE08F3">
      <w:pPr>
        <w:pStyle w:val="ListParagraph"/>
        <w:numPr>
          <w:ilvl w:val="0"/>
          <w:numId w:val="10"/>
        </w:numPr>
        <w:rPr>
          <w:lang w:val="en-US"/>
        </w:rPr>
      </w:pPr>
      <w:r w:rsidRPr="00735094">
        <w:rPr>
          <w:lang w:val="en-US"/>
        </w:rPr>
        <w:t xml:space="preserve">At 13:15 two students came to the </w:t>
      </w:r>
      <w:r w:rsidR="00574490" w:rsidRPr="00735094">
        <w:rPr>
          <w:lang w:val="en-US"/>
        </w:rPr>
        <w:t xml:space="preserve">pastoral support </w:t>
      </w:r>
      <w:r w:rsidRPr="00735094">
        <w:rPr>
          <w:lang w:val="en-US"/>
        </w:rPr>
        <w:t>office saying there were some students along the cycle path and named one of the students</w:t>
      </w:r>
      <w:r w:rsidR="00574490">
        <w:rPr>
          <w:lang w:val="en-US"/>
        </w:rPr>
        <w:t>.</w:t>
      </w:r>
    </w:p>
    <w:p w14:paraId="27F74FDA" w14:textId="77777777" w:rsidR="001174D9" w:rsidRPr="00735094" w:rsidRDefault="001174D9" w:rsidP="00AE08F3">
      <w:pPr>
        <w:pStyle w:val="ListParagraph"/>
        <w:numPr>
          <w:ilvl w:val="0"/>
          <w:numId w:val="10"/>
        </w:numPr>
        <w:rPr>
          <w:lang w:val="en-US"/>
        </w:rPr>
      </w:pPr>
      <w:r w:rsidRPr="00735094">
        <w:rPr>
          <w:lang w:val="en-US"/>
        </w:rPr>
        <w:t>At the same time, two different students spoke to the member of senior team on lunch duty, appearing upset with information that the named student had made threats to another child on social media and that this student was coming to school, to cause an incident.</w:t>
      </w:r>
    </w:p>
    <w:p w14:paraId="55BF1557" w14:textId="01EF7726" w:rsidR="001174D9" w:rsidRPr="00735094" w:rsidRDefault="001174D9" w:rsidP="00AE08F3">
      <w:pPr>
        <w:pStyle w:val="ListParagraph"/>
        <w:numPr>
          <w:ilvl w:val="0"/>
          <w:numId w:val="10"/>
        </w:numPr>
        <w:rPr>
          <w:lang w:val="en-US"/>
        </w:rPr>
      </w:pPr>
      <w:r w:rsidRPr="00735094">
        <w:rPr>
          <w:lang w:val="en-US"/>
        </w:rPr>
        <w:t xml:space="preserve">Students were seen outside of school and </w:t>
      </w:r>
      <w:r w:rsidR="00E57186" w:rsidRPr="00735094">
        <w:rPr>
          <w:lang w:val="en-US"/>
        </w:rPr>
        <w:t>the pastoral</w:t>
      </w:r>
      <w:r w:rsidRPr="00735094">
        <w:rPr>
          <w:lang w:val="en-US"/>
        </w:rPr>
        <w:t xml:space="preserve"> team rang 101 to report these</w:t>
      </w:r>
      <w:r w:rsidR="00574490">
        <w:rPr>
          <w:lang w:val="en-US"/>
        </w:rPr>
        <w:t>.</w:t>
      </w:r>
    </w:p>
    <w:p w14:paraId="1EA29ED2" w14:textId="6C899714" w:rsidR="001174D9" w:rsidRPr="00735094" w:rsidRDefault="001174D9" w:rsidP="00AE08F3">
      <w:pPr>
        <w:pStyle w:val="ListParagraph"/>
        <w:numPr>
          <w:ilvl w:val="0"/>
          <w:numId w:val="10"/>
        </w:numPr>
        <w:rPr>
          <w:lang w:val="en-US"/>
        </w:rPr>
      </w:pPr>
      <w:r w:rsidRPr="00735094">
        <w:rPr>
          <w:lang w:val="en-US"/>
        </w:rPr>
        <w:t>During this call, one of the reporting student</w:t>
      </w:r>
      <w:r w:rsidR="00F947CB">
        <w:rPr>
          <w:lang w:val="en-US"/>
        </w:rPr>
        <w:t>s</w:t>
      </w:r>
      <w:r w:rsidRPr="00735094">
        <w:rPr>
          <w:lang w:val="en-US"/>
        </w:rPr>
        <w:t xml:space="preserve"> was spoken to by the </w:t>
      </w:r>
      <w:r w:rsidR="00C74B38">
        <w:rPr>
          <w:lang w:val="en-US"/>
        </w:rPr>
        <w:t>P</w:t>
      </w:r>
      <w:r w:rsidRPr="00735094">
        <w:rPr>
          <w:lang w:val="en-US"/>
        </w:rPr>
        <w:t>olice and it was revealed that he had previously had an altercation with student but felt it had all blown over</w:t>
      </w:r>
      <w:r w:rsidR="00574490">
        <w:rPr>
          <w:lang w:val="en-US"/>
        </w:rPr>
        <w:t>.</w:t>
      </w:r>
    </w:p>
    <w:p w14:paraId="5FB3AD90" w14:textId="497412CD" w:rsidR="001174D9" w:rsidRPr="00735094" w:rsidRDefault="001174D9" w:rsidP="00AE08F3">
      <w:pPr>
        <w:pStyle w:val="ListParagraph"/>
        <w:numPr>
          <w:ilvl w:val="0"/>
          <w:numId w:val="10"/>
        </w:numPr>
        <w:rPr>
          <w:lang w:val="en-US"/>
        </w:rPr>
      </w:pPr>
      <w:r w:rsidRPr="00735094">
        <w:rPr>
          <w:lang w:val="en-US"/>
        </w:rPr>
        <w:t xml:space="preserve">Across the school, this information was being </w:t>
      </w:r>
      <w:r w:rsidR="006764AB" w:rsidRPr="00735094">
        <w:rPr>
          <w:lang w:val="en-US"/>
        </w:rPr>
        <w:t>shared,</w:t>
      </w:r>
      <w:r w:rsidRPr="00735094">
        <w:rPr>
          <w:lang w:val="en-US"/>
        </w:rPr>
        <w:t xml:space="preserve"> and students were alarmed</w:t>
      </w:r>
      <w:r w:rsidR="00574490">
        <w:rPr>
          <w:lang w:val="en-US"/>
        </w:rPr>
        <w:t>.</w:t>
      </w:r>
    </w:p>
    <w:p w14:paraId="0B164DE6" w14:textId="6621B5F5" w:rsidR="001174D9" w:rsidRPr="00735094" w:rsidRDefault="001174D9" w:rsidP="00AE08F3">
      <w:pPr>
        <w:pStyle w:val="ListParagraph"/>
        <w:numPr>
          <w:ilvl w:val="0"/>
          <w:numId w:val="10"/>
        </w:numPr>
        <w:rPr>
          <w:lang w:val="en-US"/>
        </w:rPr>
      </w:pPr>
      <w:r w:rsidRPr="00735094">
        <w:rPr>
          <w:lang w:val="en-US"/>
        </w:rPr>
        <w:t xml:space="preserve">The reported student outside was a known knife carrier; and as a result, the headteacher </w:t>
      </w:r>
      <w:r w:rsidR="00E57186" w:rsidRPr="00735094">
        <w:rPr>
          <w:lang w:val="en-US"/>
        </w:rPr>
        <w:t>then</w:t>
      </w:r>
      <w:r w:rsidRPr="00735094">
        <w:rPr>
          <w:lang w:val="en-US"/>
        </w:rPr>
        <w:t xml:space="preserve"> called 999</w:t>
      </w:r>
      <w:r w:rsidR="00574490">
        <w:rPr>
          <w:lang w:val="en-US"/>
        </w:rPr>
        <w:t>.</w:t>
      </w:r>
    </w:p>
    <w:p w14:paraId="71B72933" w14:textId="77777777" w:rsidR="001174D9" w:rsidRPr="00735094" w:rsidRDefault="001174D9" w:rsidP="00AE08F3">
      <w:pPr>
        <w:pStyle w:val="ListParagraph"/>
        <w:numPr>
          <w:ilvl w:val="0"/>
          <w:numId w:val="10"/>
        </w:numPr>
        <w:rPr>
          <w:lang w:val="en-US"/>
        </w:rPr>
      </w:pPr>
      <w:r w:rsidRPr="00735094">
        <w:rPr>
          <w:lang w:val="en-US"/>
        </w:rPr>
        <w:t>During the call, all known information was shared and the police responded as a priority as the student was known to them, and the headteacher was advised to make a safety decision, which was agreed to be invoking lockdown.</w:t>
      </w:r>
    </w:p>
    <w:p w14:paraId="1AB46FA8" w14:textId="1119AF77" w:rsidR="001174D9" w:rsidRPr="00735094" w:rsidRDefault="001174D9" w:rsidP="00AE08F3">
      <w:pPr>
        <w:pStyle w:val="ListParagraph"/>
        <w:numPr>
          <w:ilvl w:val="0"/>
          <w:numId w:val="10"/>
        </w:numPr>
        <w:rPr>
          <w:lang w:val="en-US"/>
        </w:rPr>
      </w:pPr>
      <w:r w:rsidRPr="00735094">
        <w:rPr>
          <w:lang w:val="en-US"/>
        </w:rPr>
        <w:t>As the day was close to the end</w:t>
      </w:r>
      <w:r w:rsidR="0088337D">
        <w:rPr>
          <w:lang w:val="en-US"/>
        </w:rPr>
        <w:t>,</w:t>
      </w:r>
      <w:r w:rsidRPr="00735094">
        <w:rPr>
          <w:lang w:val="en-US"/>
        </w:rPr>
        <w:t xml:space="preserve"> member</w:t>
      </w:r>
      <w:r w:rsidR="0088337D">
        <w:rPr>
          <w:lang w:val="en-US"/>
        </w:rPr>
        <w:t>s</w:t>
      </w:r>
      <w:r w:rsidRPr="00735094">
        <w:rPr>
          <w:lang w:val="en-US"/>
        </w:rPr>
        <w:t xml:space="preserve"> of </w:t>
      </w:r>
      <w:r w:rsidR="0088337D" w:rsidRPr="00735094">
        <w:rPr>
          <w:lang w:val="en-US"/>
        </w:rPr>
        <w:t>the leadership</w:t>
      </w:r>
      <w:r w:rsidRPr="00735094">
        <w:rPr>
          <w:lang w:val="en-US"/>
        </w:rPr>
        <w:t xml:space="preserve"> team were outside liaising with parents whilst lockdown was in process.</w:t>
      </w:r>
    </w:p>
    <w:p w14:paraId="172C49B0" w14:textId="5088F58C" w:rsidR="001174D9" w:rsidRPr="00735094" w:rsidRDefault="001174D9" w:rsidP="00AE08F3">
      <w:pPr>
        <w:pStyle w:val="ListParagraph"/>
        <w:numPr>
          <w:ilvl w:val="0"/>
          <w:numId w:val="10"/>
        </w:numPr>
        <w:rPr>
          <w:lang w:val="en-US"/>
        </w:rPr>
      </w:pPr>
      <w:r w:rsidRPr="00735094">
        <w:rPr>
          <w:lang w:val="en-US"/>
        </w:rPr>
        <w:t>At 14:50 the police confirmed that lockdown could be released before cancelling the lockdown as the pupil was spotted. Only one class had been released at this point and quickly returned to tutor base.</w:t>
      </w:r>
    </w:p>
    <w:p w14:paraId="1913AD9F" w14:textId="77777777" w:rsidR="001174D9" w:rsidRPr="00735094" w:rsidRDefault="001174D9" w:rsidP="00AE08F3">
      <w:pPr>
        <w:pStyle w:val="ListParagraph"/>
        <w:numPr>
          <w:ilvl w:val="0"/>
          <w:numId w:val="10"/>
        </w:numPr>
        <w:rPr>
          <w:lang w:val="en-US"/>
        </w:rPr>
      </w:pPr>
      <w:r w:rsidRPr="00735094">
        <w:rPr>
          <w:lang w:val="en-US"/>
        </w:rPr>
        <w:t>Police stopped and searched the young people - nothing was found.</w:t>
      </w:r>
    </w:p>
    <w:p w14:paraId="22F86795" w14:textId="1B041EC8" w:rsidR="001174D9" w:rsidRPr="00735094" w:rsidRDefault="00D85AC2" w:rsidP="00AE08F3">
      <w:pPr>
        <w:pStyle w:val="ListParagraph"/>
        <w:numPr>
          <w:ilvl w:val="0"/>
          <w:numId w:val="10"/>
        </w:numPr>
        <w:rPr>
          <w:lang w:val="en-US"/>
        </w:rPr>
      </w:pPr>
      <w:r>
        <w:rPr>
          <w:lang w:val="en-US"/>
        </w:rPr>
        <w:t>At approximately</w:t>
      </w:r>
      <w:r w:rsidR="001174D9" w:rsidRPr="00735094">
        <w:rPr>
          <w:lang w:val="en-US"/>
        </w:rPr>
        <w:t xml:space="preserve"> 15:30, lockdown was </w:t>
      </w:r>
      <w:r w:rsidR="006764AB" w:rsidRPr="00735094">
        <w:rPr>
          <w:lang w:val="en-US"/>
        </w:rPr>
        <w:t>released,</w:t>
      </w:r>
      <w:r w:rsidR="001174D9" w:rsidRPr="00735094">
        <w:rPr>
          <w:lang w:val="en-US"/>
        </w:rPr>
        <w:t xml:space="preserve"> and students went home.</w:t>
      </w:r>
    </w:p>
    <w:p w14:paraId="28958202" w14:textId="77777777" w:rsidR="009D7A7D" w:rsidRPr="009D7A7D" w:rsidRDefault="009D7A7D" w:rsidP="009D7A7D">
      <w:pPr>
        <w:rPr>
          <w:lang w:val="en-US"/>
        </w:rPr>
      </w:pPr>
    </w:p>
    <w:p w14:paraId="7DF2380B" w14:textId="58C10BAF" w:rsidR="00574490" w:rsidRPr="00735094" w:rsidRDefault="001174D9" w:rsidP="00EA3B6D">
      <w:pPr>
        <w:pStyle w:val="h3"/>
      </w:pPr>
      <w:bookmarkStart w:id="10" w:name="_Toc200968234"/>
      <w:r w:rsidRPr="00735094">
        <w:t>Supportive factors</w:t>
      </w:r>
      <w:bookmarkEnd w:id="10"/>
    </w:p>
    <w:p w14:paraId="01B478AB" w14:textId="77777777" w:rsidR="001174D9" w:rsidRPr="00735094" w:rsidRDefault="001174D9" w:rsidP="00AE08F3">
      <w:pPr>
        <w:pStyle w:val="ListParagraph"/>
        <w:numPr>
          <w:ilvl w:val="0"/>
          <w:numId w:val="11"/>
        </w:numPr>
      </w:pPr>
      <w:r w:rsidRPr="00735094">
        <w:t>New messaging system implemented at start of term was used to inform parents of lockdown.</w:t>
      </w:r>
    </w:p>
    <w:p w14:paraId="0385DDAA" w14:textId="1CEDF264" w:rsidR="001174D9" w:rsidRPr="00735094" w:rsidRDefault="001174D9" w:rsidP="00AE08F3">
      <w:pPr>
        <w:pStyle w:val="ListParagraph"/>
        <w:numPr>
          <w:ilvl w:val="0"/>
          <w:numId w:val="11"/>
        </w:numPr>
      </w:pPr>
      <w:r w:rsidRPr="00735094">
        <w:t xml:space="preserve">Updates given to parents – just informing them the </w:t>
      </w:r>
      <w:r w:rsidR="00FE26FE">
        <w:t>P</w:t>
      </w:r>
      <w:r w:rsidRPr="00735094">
        <w:t>olice were dealing with the matter.</w:t>
      </w:r>
    </w:p>
    <w:p w14:paraId="56AB4F68" w14:textId="1529067B" w:rsidR="001174D9" w:rsidRDefault="001174D9" w:rsidP="00AE08F3">
      <w:pPr>
        <w:pStyle w:val="ListParagraph"/>
        <w:numPr>
          <w:ilvl w:val="0"/>
          <w:numId w:val="11"/>
        </w:numPr>
      </w:pPr>
      <w:r w:rsidRPr="00735094">
        <w:t xml:space="preserve">Staff communication channel on </w:t>
      </w:r>
      <w:r w:rsidR="009D7A7D">
        <w:t xml:space="preserve">MS </w:t>
      </w:r>
      <w:r w:rsidRPr="00735094">
        <w:t>Teams was used to keep school up to date</w:t>
      </w:r>
      <w:r w:rsidR="006764AB">
        <w:t>.</w:t>
      </w:r>
    </w:p>
    <w:sectPr w:rsidR="001174D9" w:rsidSect="00AB550B">
      <w:footerReference w:type="defaul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A5757" w14:textId="77777777" w:rsidR="00562628" w:rsidRDefault="00562628" w:rsidP="006503CA">
      <w:r>
        <w:separator/>
      </w:r>
    </w:p>
  </w:endnote>
  <w:endnote w:type="continuationSeparator" w:id="0">
    <w:p w14:paraId="080CAF1A" w14:textId="77777777" w:rsidR="00562628" w:rsidRDefault="00562628" w:rsidP="00650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B648" w14:textId="4CB71BF2" w:rsidR="00863A0F" w:rsidRDefault="00122904" w:rsidP="0071161C">
    <w:pPr>
      <w:pStyle w:val="Footer"/>
      <w:jc w:val="right"/>
      <w:rPr>
        <w:color w:val="404040" w:themeColor="text1" w:themeTint="BF"/>
        <w:sz w:val="20"/>
        <w:szCs w:val="20"/>
      </w:rPr>
    </w:pPr>
    <w:sdt>
      <w:sdtPr>
        <w:rPr>
          <w:color w:val="404040" w:themeColor="text1" w:themeTint="BF"/>
          <w:sz w:val="20"/>
          <w:szCs w:val="20"/>
        </w:rPr>
        <w:id w:val="-1074893929"/>
        <w:docPartObj>
          <w:docPartGallery w:val="Page Numbers (Bottom of Page)"/>
          <w:docPartUnique/>
        </w:docPartObj>
      </w:sdtPr>
      <w:sdtEndPr/>
      <w:sdtContent>
        <w:r w:rsidR="00863A0F" w:rsidRPr="00AE08F3">
          <w:rPr>
            <w:color w:val="404040" w:themeColor="text1" w:themeTint="BF"/>
            <w:sz w:val="20"/>
            <w:szCs w:val="20"/>
          </w:rPr>
          <w:fldChar w:fldCharType="begin"/>
        </w:r>
        <w:r w:rsidR="00863A0F" w:rsidRPr="00AE08F3">
          <w:rPr>
            <w:color w:val="404040" w:themeColor="text1" w:themeTint="BF"/>
            <w:sz w:val="20"/>
            <w:szCs w:val="20"/>
          </w:rPr>
          <w:instrText xml:space="preserve"> PAGE   \* MERGEFORMAT </w:instrText>
        </w:r>
        <w:r w:rsidR="00863A0F" w:rsidRPr="00AE08F3">
          <w:rPr>
            <w:color w:val="404040" w:themeColor="text1" w:themeTint="BF"/>
            <w:sz w:val="20"/>
            <w:szCs w:val="20"/>
          </w:rPr>
          <w:fldChar w:fldCharType="separate"/>
        </w:r>
        <w:r w:rsidR="00863A0F" w:rsidRPr="00AE08F3">
          <w:rPr>
            <w:color w:val="404040" w:themeColor="text1" w:themeTint="BF"/>
            <w:sz w:val="20"/>
            <w:szCs w:val="20"/>
          </w:rPr>
          <w:t>2</w:t>
        </w:r>
        <w:r w:rsidR="00863A0F" w:rsidRPr="00AE08F3">
          <w:rPr>
            <w:color w:val="404040" w:themeColor="text1" w:themeTint="BF"/>
            <w:sz w:val="20"/>
            <w:szCs w:val="20"/>
          </w:rPr>
          <w:fldChar w:fldCharType="end"/>
        </w:r>
        <w:r w:rsidR="00863A0F" w:rsidRPr="00AE08F3">
          <w:rPr>
            <w:color w:val="404040" w:themeColor="text1" w:themeTint="BF"/>
            <w:sz w:val="20"/>
            <w:szCs w:val="20"/>
          </w:rPr>
          <w:t xml:space="preserve"> </w:t>
        </w:r>
        <w:r w:rsidR="00863A0F" w:rsidRPr="00AE08F3">
          <w:rPr>
            <w:color w:val="404040" w:themeColor="text1" w:themeTint="BF"/>
            <w:sz w:val="20"/>
            <w:szCs w:val="20"/>
          </w:rPr>
          <w:tab/>
        </w:r>
        <w:r w:rsidR="00863A0F" w:rsidRPr="00AE08F3">
          <w:rPr>
            <w:color w:val="404040" w:themeColor="text1" w:themeTint="BF"/>
            <w:sz w:val="20"/>
            <w:szCs w:val="20"/>
          </w:rPr>
          <w:tab/>
        </w:r>
        <w:r w:rsidR="0071161C" w:rsidRPr="00AE08F3">
          <w:rPr>
            <w:color w:val="404040" w:themeColor="text1" w:themeTint="BF"/>
            <w:sz w:val="20"/>
            <w:szCs w:val="20"/>
          </w:rPr>
          <w:t>Hampshire schools: guidance to support schools in managing lockdown procedures</w:t>
        </w:r>
      </w:sdtContent>
    </w:sdt>
  </w:p>
  <w:p w14:paraId="767D4AEB" w14:textId="4DCCC47F" w:rsidR="00863A0F" w:rsidRPr="00AE08F3" w:rsidRDefault="00AE08F3" w:rsidP="0071161C">
    <w:pPr>
      <w:pStyle w:val="Footer"/>
      <w:jc w:val="right"/>
      <w:rPr>
        <w:rFonts w:asciiTheme="minorHAnsi" w:hAnsiTheme="minorHAnsi" w:cstheme="minorBidi"/>
        <w:color w:val="404040" w:themeColor="text1" w:themeTint="BF"/>
        <w:sz w:val="20"/>
        <w:szCs w:val="20"/>
      </w:rPr>
    </w:pPr>
    <w:r>
      <w:rPr>
        <w:noProof/>
        <w:color w:val="404040" w:themeColor="text1" w:themeTint="BF"/>
        <w:sz w:val="20"/>
        <w:szCs w:val="20"/>
      </w:rPr>
      <w:t>© Hampshire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51D81" w14:textId="77777777" w:rsidR="00562628" w:rsidRDefault="00562628" w:rsidP="006503CA">
      <w:r>
        <w:separator/>
      </w:r>
    </w:p>
  </w:footnote>
  <w:footnote w:type="continuationSeparator" w:id="0">
    <w:p w14:paraId="03361394" w14:textId="77777777" w:rsidR="00562628" w:rsidRDefault="00562628" w:rsidP="006503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C1102"/>
    <w:multiLevelType w:val="hybridMultilevel"/>
    <w:tmpl w:val="404AAA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FB15FA"/>
    <w:multiLevelType w:val="hybridMultilevel"/>
    <w:tmpl w:val="A28C78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186437C"/>
    <w:multiLevelType w:val="hybridMultilevel"/>
    <w:tmpl w:val="6C2416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E512C9"/>
    <w:multiLevelType w:val="hybridMultilevel"/>
    <w:tmpl w:val="6ADAC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0F6EB3"/>
    <w:multiLevelType w:val="hybridMultilevel"/>
    <w:tmpl w:val="488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0A1137"/>
    <w:multiLevelType w:val="hybridMultilevel"/>
    <w:tmpl w:val="EC4A776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54D06CB"/>
    <w:multiLevelType w:val="hybridMultilevel"/>
    <w:tmpl w:val="9FACF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095EBD"/>
    <w:multiLevelType w:val="hybridMultilevel"/>
    <w:tmpl w:val="7B223C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9471F30"/>
    <w:multiLevelType w:val="hybridMultilevel"/>
    <w:tmpl w:val="790C4E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37C3C9F"/>
    <w:multiLevelType w:val="hybridMultilevel"/>
    <w:tmpl w:val="ADA4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9B1BC1"/>
    <w:multiLevelType w:val="hybridMultilevel"/>
    <w:tmpl w:val="EC7008D4"/>
    <w:lvl w:ilvl="0" w:tplc="655290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427EEB"/>
    <w:multiLevelType w:val="multilevel"/>
    <w:tmpl w:val="C4FA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3869952">
    <w:abstractNumId w:val="9"/>
  </w:num>
  <w:num w:numId="2" w16cid:durableId="2009945258">
    <w:abstractNumId w:val="6"/>
  </w:num>
  <w:num w:numId="3" w16cid:durableId="108361072">
    <w:abstractNumId w:val="3"/>
  </w:num>
  <w:num w:numId="4" w16cid:durableId="2029210515">
    <w:abstractNumId w:val="11"/>
  </w:num>
  <w:num w:numId="5" w16cid:durableId="1191408891">
    <w:abstractNumId w:val="4"/>
  </w:num>
  <w:num w:numId="6" w16cid:durableId="1735159299">
    <w:abstractNumId w:val="10"/>
  </w:num>
  <w:num w:numId="7" w16cid:durableId="478810052">
    <w:abstractNumId w:val="5"/>
  </w:num>
  <w:num w:numId="8" w16cid:durableId="1677684650">
    <w:abstractNumId w:val="0"/>
  </w:num>
  <w:num w:numId="9" w16cid:durableId="1106466820">
    <w:abstractNumId w:val="7"/>
  </w:num>
  <w:num w:numId="10" w16cid:durableId="251858047">
    <w:abstractNumId w:val="1"/>
  </w:num>
  <w:num w:numId="11" w16cid:durableId="427121530">
    <w:abstractNumId w:val="2"/>
  </w:num>
  <w:num w:numId="12" w16cid:durableId="5254144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colormru v:ext="edit" colors="#08314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50B"/>
    <w:rsid w:val="0000701F"/>
    <w:rsid w:val="000142E7"/>
    <w:rsid w:val="000431C2"/>
    <w:rsid w:val="00056C1D"/>
    <w:rsid w:val="000F5B1C"/>
    <w:rsid w:val="00101939"/>
    <w:rsid w:val="001174D9"/>
    <w:rsid w:val="00122904"/>
    <w:rsid w:val="001A7D02"/>
    <w:rsid w:val="001C20A7"/>
    <w:rsid w:val="001C6D2A"/>
    <w:rsid w:val="001F7169"/>
    <w:rsid w:val="00211070"/>
    <w:rsid w:val="00257E47"/>
    <w:rsid w:val="00262CBA"/>
    <w:rsid w:val="002A05F8"/>
    <w:rsid w:val="002F2A47"/>
    <w:rsid w:val="0033361E"/>
    <w:rsid w:val="00353BE1"/>
    <w:rsid w:val="00360176"/>
    <w:rsid w:val="003630E8"/>
    <w:rsid w:val="00371730"/>
    <w:rsid w:val="00396A3C"/>
    <w:rsid w:val="003C42F0"/>
    <w:rsid w:val="004066D3"/>
    <w:rsid w:val="004412B3"/>
    <w:rsid w:val="004A0B4F"/>
    <w:rsid w:val="004B0345"/>
    <w:rsid w:val="004C42E3"/>
    <w:rsid w:val="004E4657"/>
    <w:rsid w:val="00562628"/>
    <w:rsid w:val="00574490"/>
    <w:rsid w:val="006448C1"/>
    <w:rsid w:val="006503CA"/>
    <w:rsid w:val="00655C8C"/>
    <w:rsid w:val="006764AB"/>
    <w:rsid w:val="006A0D39"/>
    <w:rsid w:val="006C37F6"/>
    <w:rsid w:val="006C7711"/>
    <w:rsid w:val="006F177A"/>
    <w:rsid w:val="007065F9"/>
    <w:rsid w:val="0071161C"/>
    <w:rsid w:val="00763D91"/>
    <w:rsid w:val="00785AD6"/>
    <w:rsid w:val="00794A16"/>
    <w:rsid w:val="00820E0A"/>
    <w:rsid w:val="008218F0"/>
    <w:rsid w:val="00833E54"/>
    <w:rsid w:val="00855793"/>
    <w:rsid w:val="00863A0F"/>
    <w:rsid w:val="00872D9A"/>
    <w:rsid w:val="0088337D"/>
    <w:rsid w:val="008F1C4E"/>
    <w:rsid w:val="00934C53"/>
    <w:rsid w:val="00950C72"/>
    <w:rsid w:val="009533AD"/>
    <w:rsid w:val="009D7A7D"/>
    <w:rsid w:val="009F7E23"/>
    <w:rsid w:val="00AB550B"/>
    <w:rsid w:val="00AE08F3"/>
    <w:rsid w:val="00B021CF"/>
    <w:rsid w:val="00B63EC4"/>
    <w:rsid w:val="00BB3DA8"/>
    <w:rsid w:val="00BD73DB"/>
    <w:rsid w:val="00BD7CA2"/>
    <w:rsid w:val="00C41C75"/>
    <w:rsid w:val="00C74B38"/>
    <w:rsid w:val="00C90071"/>
    <w:rsid w:val="00CB63AE"/>
    <w:rsid w:val="00D33728"/>
    <w:rsid w:val="00D45F91"/>
    <w:rsid w:val="00D62AE3"/>
    <w:rsid w:val="00D85AC2"/>
    <w:rsid w:val="00DD1833"/>
    <w:rsid w:val="00E00D95"/>
    <w:rsid w:val="00E069A3"/>
    <w:rsid w:val="00E34E26"/>
    <w:rsid w:val="00E4083D"/>
    <w:rsid w:val="00E57186"/>
    <w:rsid w:val="00EA3B6D"/>
    <w:rsid w:val="00EF10B5"/>
    <w:rsid w:val="00F46D97"/>
    <w:rsid w:val="00F72C5B"/>
    <w:rsid w:val="00F75479"/>
    <w:rsid w:val="00F947CB"/>
    <w:rsid w:val="00FE26FE"/>
    <w:rsid w:val="00FE42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8314c"/>
    </o:shapedefaults>
    <o:shapelayout v:ext="edit">
      <o:idmap v:ext="edit" data="2"/>
    </o:shapelayout>
  </w:shapeDefaults>
  <w:decimalSymbol w:val="."/>
  <w:listSeparator w:val=","/>
  <w14:docId w14:val="6581ABC3"/>
  <w15:chartTrackingRefBased/>
  <w15:docId w15:val="{8F378664-9ECE-4754-8881-DDF983C52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4D9"/>
    <w:pPr>
      <w:spacing w:after="0" w:line="240" w:lineRule="auto"/>
    </w:pPr>
    <w:rPr>
      <w:rFonts w:ascii="Arial" w:hAnsi="Arial" w:cs="Arial"/>
      <w:sz w:val="24"/>
      <w:szCs w:val="24"/>
    </w:rPr>
  </w:style>
  <w:style w:type="paragraph" w:styleId="Heading1">
    <w:name w:val="heading 1"/>
    <w:basedOn w:val="Documenttitle"/>
    <w:next w:val="Normal"/>
    <w:link w:val="Heading1Char"/>
    <w:uiPriority w:val="9"/>
    <w:rsid w:val="00863A0F"/>
    <w:pPr>
      <w:outlineLvl w:val="0"/>
    </w:pPr>
    <w:rPr>
      <w:color w:val="000000" w:themeColor="text1"/>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50B"/>
    <w:pPr>
      <w:tabs>
        <w:tab w:val="center" w:pos="4513"/>
        <w:tab w:val="right" w:pos="9026"/>
      </w:tabs>
    </w:pPr>
  </w:style>
  <w:style w:type="character" w:customStyle="1" w:styleId="HeaderChar">
    <w:name w:val="Header Char"/>
    <w:basedOn w:val="DefaultParagraphFont"/>
    <w:link w:val="Header"/>
    <w:uiPriority w:val="99"/>
    <w:rsid w:val="00AB550B"/>
  </w:style>
  <w:style w:type="paragraph" w:styleId="Footer">
    <w:name w:val="footer"/>
    <w:basedOn w:val="Normal"/>
    <w:link w:val="FooterChar"/>
    <w:uiPriority w:val="99"/>
    <w:unhideWhenUsed/>
    <w:rsid w:val="00AB550B"/>
    <w:pPr>
      <w:tabs>
        <w:tab w:val="center" w:pos="4513"/>
        <w:tab w:val="right" w:pos="9026"/>
      </w:tabs>
    </w:pPr>
  </w:style>
  <w:style w:type="character" w:customStyle="1" w:styleId="FooterChar">
    <w:name w:val="Footer Char"/>
    <w:basedOn w:val="DefaultParagraphFont"/>
    <w:link w:val="Footer"/>
    <w:uiPriority w:val="99"/>
    <w:rsid w:val="00AB550B"/>
  </w:style>
  <w:style w:type="paragraph" w:customStyle="1" w:styleId="Documenttitle">
    <w:name w:val="Document title"/>
    <w:basedOn w:val="Normal"/>
    <w:qFormat/>
    <w:rsid w:val="0000701F"/>
    <w:rPr>
      <w:b/>
      <w:bCs/>
      <w:noProof/>
      <w:color w:val="FFFFFF" w:themeColor="background1"/>
      <w:sz w:val="96"/>
      <w:szCs w:val="96"/>
    </w:rPr>
  </w:style>
  <w:style w:type="character" w:customStyle="1" w:styleId="Heading1Char">
    <w:name w:val="Heading 1 Char"/>
    <w:basedOn w:val="DefaultParagraphFont"/>
    <w:link w:val="Heading1"/>
    <w:uiPriority w:val="9"/>
    <w:rsid w:val="00863A0F"/>
    <w:rPr>
      <w:rFonts w:ascii="Arial" w:hAnsi="Arial" w:cs="Arial"/>
      <w:b/>
      <w:bCs/>
      <w:noProof/>
      <w:color w:val="000000" w:themeColor="text1"/>
      <w:sz w:val="72"/>
      <w:szCs w:val="72"/>
    </w:rPr>
  </w:style>
  <w:style w:type="paragraph" w:styleId="NoSpacing">
    <w:name w:val="No Spacing"/>
    <w:link w:val="NoSpacingChar"/>
    <w:uiPriority w:val="1"/>
    <w:rsid w:val="006503CA"/>
    <w:pPr>
      <w:spacing w:after="0" w:line="240" w:lineRule="auto"/>
    </w:pPr>
  </w:style>
  <w:style w:type="paragraph" w:customStyle="1" w:styleId="h1">
    <w:name w:val="h1"/>
    <w:basedOn w:val="Normal"/>
    <w:link w:val="h1Char"/>
    <w:qFormat/>
    <w:rsid w:val="006448C1"/>
    <w:pPr>
      <w:spacing w:after="120"/>
      <w:outlineLvl w:val="0"/>
    </w:pPr>
    <w:rPr>
      <w:b/>
      <w:bCs/>
      <w:color w:val="000000"/>
      <w:sz w:val="72"/>
      <w:szCs w:val="72"/>
    </w:rPr>
  </w:style>
  <w:style w:type="paragraph" w:styleId="Title">
    <w:name w:val="Title"/>
    <w:basedOn w:val="Normal"/>
    <w:next w:val="Normal"/>
    <w:link w:val="TitleChar"/>
    <w:uiPriority w:val="10"/>
    <w:rsid w:val="006503C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3CA"/>
    <w:rPr>
      <w:rFonts w:asciiTheme="majorHAnsi" w:eastAsiaTheme="majorEastAsia" w:hAnsiTheme="majorHAnsi" w:cstheme="majorBidi"/>
      <w:spacing w:val="-10"/>
      <w:kern w:val="28"/>
      <w:sz w:val="56"/>
      <w:szCs w:val="56"/>
    </w:rPr>
  </w:style>
  <w:style w:type="paragraph" w:customStyle="1" w:styleId="h2">
    <w:name w:val="h2"/>
    <w:basedOn w:val="h1"/>
    <w:link w:val="h2Char"/>
    <w:qFormat/>
    <w:rsid w:val="006503CA"/>
    <w:rPr>
      <w:color w:val="08314C"/>
      <w:sz w:val="52"/>
      <w:szCs w:val="52"/>
    </w:rPr>
  </w:style>
  <w:style w:type="character" w:customStyle="1" w:styleId="NoSpacingChar">
    <w:name w:val="No Spacing Char"/>
    <w:basedOn w:val="DefaultParagraphFont"/>
    <w:link w:val="NoSpacing"/>
    <w:uiPriority w:val="1"/>
    <w:rsid w:val="006503CA"/>
  </w:style>
  <w:style w:type="character" w:customStyle="1" w:styleId="h1Char">
    <w:name w:val="h1 Char"/>
    <w:basedOn w:val="NoSpacingChar"/>
    <w:link w:val="h1"/>
    <w:rsid w:val="006448C1"/>
    <w:rPr>
      <w:rFonts w:ascii="Arial" w:hAnsi="Arial" w:cs="Arial"/>
      <w:b/>
      <w:bCs/>
      <w:color w:val="000000"/>
      <w:sz w:val="72"/>
      <w:szCs w:val="72"/>
    </w:rPr>
  </w:style>
  <w:style w:type="paragraph" w:customStyle="1" w:styleId="h3">
    <w:name w:val="h3"/>
    <w:basedOn w:val="h2"/>
    <w:link w:val="h3Char"/>
    <w:qFormat/>
    <w:rsid w:val="006503CA"/>
    <w:rPr>
      <w:color w:val="000000" w:themeColor="text1"/>
      <w:sz w:val="28"/>
      <w:szCs w:val="28"/>
      <w:u w:val="single"/>
    </w:rPr>
  </w:style>
  <w:style w:type="character" w:customStyle="1" w:styleId="h2Char">
    <w:name w:val="h2 Char"/>
    <w:basedOn w:val="h1Char"/>
    <w:link w:val="h2"/>
    <w:rsid w:val="006503CA"/>
    <w:rPr>
      <w:rFonts w:ascii="Arial" w:hAnsi="Arial" w:cs="Arial"/>
      <w:b/>
      <w:bCs/>
      <w:color w:val="08314C"/>
      <w:sz w:val="52"/>
      <w:szCs w:val="52"/>
    </w:rPr>
  </w:style>
  <w:style w:type="paragraph" w:customStyle="1" w:styleId="h4">
    <w:name w:val="h4"/>
    <w:basedOn w:val="h3"/>
    <w:link w:val="h4Char"/>
    <w:qFormat/>
    <w:rsid w:val="006503CA"/>
    <w:rPr>
      <w:b w:val="0"/>
      <w:bCs w:val="0"/>
      <w:sz w:val="24"/>
      <w:szCs w:val="24"/>
    </w:rPr>
  </w:style>
  <w:style w:type="character" w:customStyle="1" w:styleId="h3Char">
    <w:name w:val="h3 Char"/>
    <w:basedOn w:val="h2Char"/>
    <w:link w:val="h3"/>
    <w:rsid w:val="006503CA"/>
    <w:rPr>
      <w:rFonts w:ascii="Arial" w:hAnsi="Arial" w:cs="Arial"/>
      <w:b/>
      <w:bCs/>
      <w:color w:val="000000" w:themeColor="text1"/>
      <w:sz w:val="28"/>
      <w:szCs w:val="28"/>
      <w:u w:val="single"/>
    </w:rPr>
  </w:style>
  <w:style w:type="paragraph" w:customStyle="1" w:styleId="Pull-outquote">
    <w:name w:val="Pull-out quote"/>
    <w:basedOn w:val="Normal"/>
    <w:link w:val="Pull-outquoteChar"/>
    <w:qFormat/>
    <w:rsid w:val="006503CA"/>
    <w:rPr>
      <w:b/>
      <w:bCs/>
      <w:i/>
      <w:iCs/>
      <w:color w:val="08314C"/>
    </w:rPr>
  </w:style>
  <w:style w:type="character" w:customStyle="1" w:styleId="h4Char">
    <w:name w:val="h4 Char"/>
    <w:basedOn w:val="h3Char"/>
    <w:link w:val="h4"/>
    <w:rsid w:val="006503CA"/>
    <w:rPr>
      <w:rFonts w:ascii="Arial" w:hAnsi="Arial" w:cs="Arial"/>
      <w:b w:val="0"/>
      <w:bCs w:val="0"/>
      <w:color w:val="000000" w:themeColor="text1"/>
      <w:sz w:val="24"/>
      <w:szCs w:val="24"/>
      <w:u w:val="single"/>
    </w:rPr>
  </w:style>
  <w:style w:type="paragraph" w:styleId="TOC1">
    <w:name w:val="toc 1"/>
    <w:basedOn w:val="Normal"/>
    <w:next w:val="Normal"/>
    <w:autoRedefine/>
    <w:uiPriority w:val="39"/>
    <w:unhideWhenUsed/>
    <w:rsid w:val="002F2A47"/>
    <w:pPr>
      <w:spacing w:after="100"/>
    </w:pPr>
  </w:style>
  <w:style w:type="character" w:customStyle="1" w:styleId="Pull-outquoteChar">
    <w:name w:val="Pull-out quote Char"/>
    <w:basedOn w:val="DefaultParagraphFont"/>
    <w:link w:val="Pull-outquote"/>
    <w:rsid w:val="006503CA"/>
    <w:rPr>
      <w:rFonts w:ascii="Arial" w:hAnsi="Arial" w:cs="Arial"/>
      <w:b/>
      <w:bCs/>
      <w:i/>
      <w:iCs/>
      <w:color w:val="08314C"/>
      <w:sz w:val="24"/>
      <w:szCs w:val="24"/>
    </w:rPr>
  </w:style>
  <w:style w:type="paragraph" w:styleId="TOC2">
    <w:name w:val="toc 2"/>
    <w:basedOn w:val="Normal"/>
    <w:next w:val="Normal"/>
    <w:autoRedefine/>
    <w:uiPriority w:val="39"/>
    <w:unhideWhenUsed/>
    <w:rsid w:val="002F2A47"/>
    <w:pPr>
      <w:spacing w:after="100"/>
      <w:ind w:left="240"/>
    </w:pPr>
  </w:style>
  <w:style w:type="character" w:styleId="Hyperlink">
    <w:name w:val="Hyperlink"/>
    <w:basedOn w:val="DefaultParagraphFont"/>
    <w:uiPriority w:val="99"/>
    <w:unhideWhenUsed/>
    <w:rsid w:val="002F2A47"/>
    <w:rPr>
      <w:color w:val="0563C1" w:themeColor="hyperlink"/>
      <w:u w:val="single"/>
    </w:rPr>
  </w:style>
  <w:style w:type="paragraph" w:customStyle="1" w:styleId="Contentsh1">
    <w:name w:val="Contents h1"/>
    <w:basedOn w:val="h1"/>
    <w:link w:val="Contentsh1Char"/>
    <w:qFormat/>
    <w:rsid w:val="002F2A47"/>
  </w:style>
  <w:style w:type="paragraph" w:styleId="ListParagraph">
    <w:name w:val="List Paragraph"/>
    <w:aliases w:val="F5 List Paragraph,List Paragraph1,List Paragraph11,OBC Bullet,List Paragrap,Colorful List - Accent 12,Bullet Styl,Bullet,No Spacing11,L,Párrafo de lista,Recommendation,Recommendati,Recommendatio,List Paragraph3,List Paragra,Maire,Dot pt"/>
    <w:basedOn w:val="Normal"/>
    <w:link w:val="ListParagraphChar"/>
    <w:uiPriority w:val="34"/>
    <w:qFormat/>
    <w:rsid w:val="00655C8C"/>
    <w:pPr>
      <w:ind w:left="720"/>
      <w:contextualSpacing/>
    </w:pPr>
    <w:rPr>
      <w:rFonts w:eastAsia="Times New Roman"/>
      <w:kern w:val="0"/>
      <w14:ligatures w14:val="none"/>
    </w:rPr>
  </w:style>
  <w:style w:type="character" w:customStyle="1" w:styleId="Contentsh1Char">
    <w:name w:val="Contents h1 Char"/>
    <w:basedOn w:val="h1Char"/>
    <w:link w:val="Contentsh1"/>
    <w:rsid w:val="002F2A47"/>
    <w:rPr>
      <w:rFonts w:ascii="Arial" w:hAnsi="Arial" w:cs="Arial"/>
      <w:b/>
      <w:bCs/>
      <w:color w:val="000000"/>
      <w:sz w:val="72"/>
      <w:szCs w:val="72"/>
    </w:rPr>
  </w:style>
  <w:style w:type="character" w:customStyle="1" w:styleId="ListParagraphChar">
    <w:name w:val="List Paragraph Char"/>
    <w:aliases w:val="F5 List Paragraph Char,List Paragraph1 Char,List Paragraph11 Char,OBC Bullet Char,List Paragrap Char,Colorful List - Accent 12 Char,Bullet Styl Char,Bullet Char,No Spacing11 Char,L Char,Párrafo de lista Char,Recommendation Char"/>
    <w:basedOn w:val="DefaultParagraphFont"/>
    <w:link w:val="ListParagraph"/>
    <w:uiPriority w:val="34"/>
    <w:locked/>
    <w:rsid w:val="00655C8C"/>
    <w:rPr>
      <w:rFonts w:ascii="Arial" w:eastAsia="Times New Roman" w:hAnsi="Arial" w:cs="Arial"/>
      <w:kern w:val="0"/>
      <w:sz w:val="24"/>
      <w:szCs w:val="24"/>
      <w14:ligatures w14:val="none"/>
    </w:rPr>
  </w:style>
  <w:style w:type="paragraph" w:styleId="TOCHeading">
    <w:name w:val="TOC Heading"/>
    <w:basedOn w:val="Heading1"/>
    <w:next w:val="Normal"/>
    <w:uiPriority w:val="39"/>
    <w:unhideWhenUsed/>
    <w:qFormat/>
    <w:rsid w:val="000142E7"/>
    <w:pPr>
      <w:keepNext/>
      <w:keepLines/>
      <w:spacing w:before="240" w:line="259" w:lineRule="auto"/>
      <w:outlineLvl w:val="9"/>
    </w:pPr>
    <w:rPr>
      <w:rFonts w:asciiTheme="majorHAnsi" w:eastAsiaTheme="majorEastAsia" w:hAnsiTheme="majorHAnsi" w:cstheme="majorBidi"/>
      <w:b w:val="0"/>
      <w:bCs w:val="0"/>
      <w:noProof w:val="0"/>
      <w:color w:val="2F5496" w:themeColor="accent1" w:themeShade="BF"/>
      <w:kern w:val="0"/>
      <w:sz w:val="32"/>
      <w:szCs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and-college-securit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ampshireservicesforschools.hants.gov.uk/Services/652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view.officeapps.live.com/op/view.aspx?src=https%3A%2F%2Fassets.publishing.service.gov.uk%2Fmedia%2F5f6338598fa8f51069100606%2FLockdown_template.docx&amp;wdOrigin=BROWSELIN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33799b1834d96a0aa6cfdd/Protective_security_and_preparedness_for_education_setting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BE11E84952CB4E96564B5A08E2E640" ma:contentTypeVersion="3" ma:contentTypeDescription="Create a new document." ma:contentTypeScope="" ma:versionID="32bd174964d468d1cdab4b1c5854c1f9">
  <xsd:schema xmlns:xsd="http://www.w3.org/2001/XMLSchema" xmlns:xs="http://www.w3.org/2001/XMLSchema" xmlns:p="http://schemas.microsoft.com/office/2006/metadata/properties" xmlns:ns2="e8651547-6df4-4a7d-9871-dc14c66c0169" targetNamespace="http://schemas.microsoft.com/office/2006/metadata/properties" ma:root="true" ma:fieldsID="40b26b2b938db5fead7bfe3c94dddfb6" ns2:_="">
    <xsd:import namespace="e8651547-6df4-4a7d-9871-dc14c66c016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51547-6df4-4a7d-9871-dc14c66c0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62F5D0-B898-43CB-A0D9-9671483CEA09}">
  <ds:schemaRefs>
    <ds:schemaRef ds:uri="http://schemas.openxmlformats.org/officeDocument/2006/bibliography"/>
  </ds:schemaRefs>
</ds:datastoreItem>
</file>

<file path=customXml/itemProps2.xml><?xml version="1.0" encoding="utf-8"?>
<ds:datastoreItem xmlns:ds="http://schemas.openxmlformats.org/officeDocument/2006/customXml" ds:itemID="{AEB9C669-03DE-4A52-BFAC-5E9B1EB819E6}">
  <ds:schemaRefs>
    <ds:schemaRef ds:uri="http://schemas.microsoft.com/office/infopath/2007/PartnerControls"/>
    <ds:schemaRef ds:uri="http://purl.org/dc/terms/"/>
    <ds:schemaRef ds:uri="http://www.w3.org/XML/1998/namespace"/>
    <ds:schemaRef ds:uri="http://schemas.openxmlformats.org/package/2006/metadata/core-properties"/>
    <ds:schemaRef ds:uri="http://purl.org/dc/dcmitype/"/>
    <ds:schemaRef ds:uri="http://schemas.microsoft.com/office/2006/documentManagement/types"/>
    <ds:schemaRef ds:uri="http://schemas.microsoft.com/office/2006/metadata/properties"/>
    <ds:schemaRef ds:uri="e8651547-6df4-4a7d-9871-dc14c66c0169"/>
    <ds:schemaRef ds:uri="http://purl.org/dc/elements/1.1/"/>
  </ds:schemaRefs>
</ds:datastoreItem>
</file>

<file path=customXml/itemProps3.xml><?xml version="1.0" encoding="utf-8"?>
<ds:datastoreItem xmlns:ds="http://schemas.openxmlformats.org/officeDocument/2006/customXml" ds:itemID="{6EF63B5F-9E67-43C3-B8DE-A27DCD82F997}">
  <ds:schemaRefs>
    <ds:schemaRef ds:uri="http://schemas.microsoft.com/sharepoint/v3/contenttype/forms"/>
  </ds:schemaRefs>
</ds:datastoreItem>
</file>

<file path=customXml/itemProps4.xml><?xml version="1.0" encoding="utf-8"?>
<ds:datastoreItem xmlns:ds="http://schemas.openxmlformats.org/officeDocument/2006/customXml" ds:itemID="{B86D44C4-135A-412C-B720-1C347ACD4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51547-6df4-4a7d-9871-dc14c66c01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Holland, Nicholas</dc:creator>
  <cp:keywords/>
  <dc:description/>
  <cp:lastModifiedBy>Pritchard, Cindy</cp:lastModifiedBy>
  <cp:revision>2</cp:revision>
  <dcterms:created xsi:type="dcterms:W3CDTF">2025-12-10T19:04:00Z</dcterms:created>
  <dcterms:modified xsi:type="dcterms:W3CDTF">2025-12-10T19:04:00Z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0x0101002CBE11E84952CB4E96564B5A08E2E640</vt:lpwstr>
  </property>
  <property fmtid="{D5CDD505-2E9C-101B-9397-08002B2CF9AE}" pid="3" name="_dlc_DocIdItemGuid">
    <vt:lpwstr>68164c55-a459-40f4-8cec-113d503d0bb8</vt:lpwstr>
  </property>
</Properties>
</file>