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27A0" w14:textId="77777777" w:rsidR="00CB30FF" w:rsidRPr="00CB30FF" w:rsidRDefault="00CB30FF" w:rsidP="00CB30FF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CB30FF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Climate Unity Project</w:t>
      </w:r>
    </w:p>
    <w:p w14:paraId="6705B831" w14:textId="77777777" w:rsidR="002031D0" w:rsidRDefault="00CB30FF" w:rsidP="002031D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  <w:r w:rsidRPr="00CB30F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Sites and Contacts</w:t>
      </w:r>
    </w:p>
    <w:p w14:paraId="345DE290" w14:textId="7E0E1D0E" w:rsidR="00CB30FF" w:rsidRPr="002031D0" w:rsidRDefault="002031D0" w:rsidP="00CB30FF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B</w:t>
      </w:r>
      <w:r w:rsidRPr="002031D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riefing meetings </w:t>
      </w:r>
      <w:r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have been held with </w:t>
      </w:r>
      <w:r w:rsidRPr="002031D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sites</w:t>
      </w:r>
      <w:r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,</w:t>
      </w:r>
      <w:r w:rsidRPr="002031D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and they are ready to be contacted. </w:t>
      </w:r>
      <w:r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Most are happy to have work arrive for “opening” on the </w:t>
      </w:r>
      <w:r w:rsidRPr="002031D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1 July</w:t>
      </w:r>
      <w:r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, but </w:t>
      </w:r>
      <w:r w:rsidRPr="002031D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exhibits will probably need to come down the first week in September. </w:t>
      </w:r>
      <w:r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Please liaise with your contact to confirm dates, space and criteria for exhibition early in the design process.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"/>
        <w:gridCol w:w="5270"/>
        <w:gridCol w:w="1756"/>
        <w:gridCol w:w="3453"/>
        <w:gridCol w:w="1271"/>
        <w:gridCol w:w="3320"/>
      </w:tblGrid>
      <w:tr w:rsidR="00155144" w:rsidRPr="00C2265D" w14:paraId="552E4954" w14:textId="77777777" w:rsidTr="00525BC1">
        <w:tc>
          <w:tcPr>
            <w:tcW w:w="0" w:type="auto"/>
          </w:tcPr>
          <w:p w14:paraId="17E1A296" w14:textId="77777777" w:rsidR="00525BC1" w:rsidRPr="00C2265D" w:rsidRDefault="00525BC1" w:rsidP="007624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F753747" w14:textId="3A5632A4" w:rsidR="00525BC1" w:rsidRPr="00C2265D" w:rsidRDefault="00525BC1" w:rsidP="0076240C">
            <w:pPr>
              <w:rPr>
                <w:rFonts w:cstheme="minorHAnsi"/>
                <w:sz w:val="20"/>
                <w:szCs w:val="20"/>
              </w:rPr>
            </w:pPr>
            <w:r w:rsidRPr="00C2265D">
              <w:rPr>
                <w:rFonts w:cstheme="minorHAnsi"/>
                <w:sz w:val="20"/>
                <w:szCs w:val="20"/>
              </w:rPr>
              <w:t>Site</w:t>
            </w:r>
          </w:p>
        </w:tc>
        <w:tc>
          <w:tcPr>
            <w:tcW w:w="0" w:type="auto"/>
          </w:tcPr>
          <w:p w14:paraId="2ED681ED" w14:textId="39070F6A" w:rsidR="00525BC1" w:rsidRPr="00C2265D" w:rsidRDefault="00525BC1" w:rsidP="0076240C">
            <w:pPr>
              <w:rPr>
                <w:rFonts w:cstheme="minorHAnsi"/>
                <w:sz w:val="20"/>
                <w:szCs w:val="20"/>
              </w:rPr>
            </w:pPr>
            <w:r w:rsidRPr="00C2265D">
              <w:rPr>
                <w:rFonts w:cstheme="minorHAnsi"/>
                <w:sz w:val="20"/>
                <w:szCs w:val="20"/>
              </w:rPr>
              <w:t>Contact name</w:t>
            </w:r>
          </w:p>
        </w:tc>
        <w:tc>
          <w:tcPr>
            <w:tcW w:w="0" w:type="auto"/>
          </w:tcPr>
          <w:p w14:paraId="23BED97A" w14:textId="68B57F11" w:rsidR="00525BC1" w:rsidRPr="00C2265D" w:rsidRDefault="00525BC1" w:rsidP="0076240C">
            <w:pPr>
              <w:rPr>
                <w:rFonts w:cstheme="minorHAnsi"/>
                <w:sz w:val="20"/>
                <w:szCs w:val="20"/>
              </w:rPr>
            </w:pPr>
            <w:r w:rsidRPr="00C2265D">
              <w:rPr>
                <w:rFonts w:cstheme="minorHAnsi"/>
                <w:sz w:val="20"/>
                <w:szCs w:val="20"/>
              </w:rPr>
              <w:t>Contact details</w:t>
            </w:r>
          </w:p>
        </w:tc>
        <w:tc>
          <w:tcPr>
            <w:tcW w:w="0" w:type="auto"/>
          </w:tcPr>
          <w:p w14:paraId="76432BF3" w14:textId="37A3D8BF" w:rsidR="00525BC1" w:rsidRPr="00C2265D" w:rsidRDefault="00525BC1" w:rsidP="0076240C">
            <w:pPr>
              <w:rPr>
                <w:rFonts w:cstheme="minorHAnsi"/>
                <w:sz w:val="20"/>
                <w:szCs w:val="20"/>
              </w:rPr>
            </w:pPr>
            <w:r w:rsidRPr="00C2265D">
              <w:rPr>
                <w:rFonts w:cstheme="minorHAnsi"/>
                <w:sz w:val="20"/>
                <w:szCs w:val="20"/>
              </w:rPr>
              <w:t>Site details</w:t>
            </w:r>
          </w:p>
        </w:tc>
        <w:tc>
          <w:tcPr>
            <w:tcW w:w="0" w:type="auto"/>
          </w:tcPr>
          <w:p w14:paraId="09F9F4BA" w14:textId="52927CBE" w:rsidR="00525BC1" w:rsidRPr="00C2265D" w:rsidRDefault="00525BC1" w:rsidP="0076240C">
            <w:pPr>
              <w:rPr>
                <w:rFonts w:cstheme="minorHAnsi"/>
                <w:sz w:val="20"/>
                <w:szCs w:val="20"/>
              </w:rPr>
            </w:pPr>
            <w:r w:rsidRPr="00C2265D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155144" w:rsidRPr="00C2265D" w14:paraId="667A7D38" w14:textId="77777777" w:rsidTr="00525BC1">
        <w:tc>
          <w:tcPr>
            <w:tcW w:w="0" w:type="auto"/>
          </w:tcPr>
          <w:p w14:paraId="69EA5408" w14:textId="240554F8" w:rsidR="00525BC1" w:rsidRPr="00C2265D" w:rsidRDefault="00525BC1" w:rsidP="007624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805DBB8" w14:textId="487C76E7" w:rsidR="00525BC1" w:rsidRDefault="00525BC1" w:rsidP="0076240C">
            <w:pPr>
              <w:rPr>
                <w:rFonts w:cstheme="minorHAnsi"/>
                <w:sz w:val="20"/>
                <w:szCs w:val="20"/>
              </w:rPr>
            </w:pPr>
            <w:r w:rsidRPr="00C2265D">
              <w:rPr>
                <w:rFonts w:cstheme="minorHAnsi"/>
                <w:sz w:val="20"/>
                <w:szCs w:val="20"/>
              </w:rPr>
              <w:t>Sir Harold Hillier Gardens</w:t>
            </w:r>
          </w:p>
          <w:p w14:paraId="50598D1A" w14:textId="0FBACA83" w:rsidR="00525BC1" w:rsidRPr="00C2265D" w:rsidRDefault="00787850" w:rsidP="0076240C">
            <w:pPr>
              <w:rPr>
                <w:rFonts w:cstheme="minorHAnsi"/>
                <w:sz w:val="20"/>
                <w:szCs w:val="20"/>
              </w:rPr>
            </w:pPr>
            <w:hyperlink r:id="rId4" w:history="1">
              <w:r w:rsidR="00525BC1" w:rsidRPr="00DB1C17">
                <w:rPr>
                  <w:rStyle w:val="Hyperlink"/>
                  <w:rFonts w:cstheme="minorHAnsi"/>
                  <w:sz w:val="20"/>
                  <w:szCs w:val="20"/>
                </w:rPr>
                <w:t>https://www.hants.gov.uk/thingstodo/hilliergardens</w:t>
              </w:r>
            </w:hyperlink>
            <w:r w:rsidR="00525BC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686EE52" w14:textId="11E2A7DB" w:rsidR="00525BC1" w:rsidRPr="00C2265D" w:rsidRDefault="002031D0" w:rsidP="007624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Carla Thomas-Buffin</w:t>
            </w:r>
          </w:p>
        </w:tc>
        <w:tc>
          <w:tcPr>
            <w:tcW w:w="0" w:type="auto"/>
          </w:tcPr>
          <w:p w14:paraId="51718B64" w14:textId="7C4472B4" w:rsidR="00525BC1" w:rsidRPr="00C2265D" w:rsidRDefault="00525BC1" w:rsidP="0076240C">
            <w:pPr>
              <w:rPr>
                <w:rFonts w:cstheme="minorHAnsi"/>
                <w:sz w:val="20"/>
                <w:szCs w:val="20"/>
              </w:rPr>
            </w:pPr>
            <w:r w:rsidRPr="00C2265D">
              <w:rPr>
                <w:rFonts w:cstheme="minorHAnsi"/>
                <w:sz w:val="20"/>
                <w:szCs w:val="20"/>
              </w:rPr>
              <w:t>HillierGardens.Education@hants.gov.uk</w:t>
            </w:r>
          </w:p>
        </w:tc>
        <w:tc>
          <w:tcPr>
            <w:tcW w:w="0" w:type="auto"/>
          </w:tcPr>
          <w:p w14:paraId="0BFD5FBC" w14:textId="38B80244" w:rsidR="00525BC1" w:rsidRPr="00C2265D" w:rsidRDefault="00525BC1" w:rsidP="0076240C">
            <w:pPr>
              <w:rPr>
                <w:rFonts w:cstheme="minorHAnsi"/>
                <w:sz w:val="20"/>
                <w:szCs w:val="20"/>
              </w:rPr>
            </w:pPr>
            <w:r w:rsidRPr="00C2265D">
              <w:rPr>
                <w:rFonts w:cstheme="minorHAnsi"/>
                <w:sz w:val="20"/>
                <w:szCs w:val="20"/>
              </w:rPr>
              <w:t>Outdoor only</w:t>
            </w:r>
          </w:p>
        </w:tc>
        <w:tc>
          <w:tcPr>
            <w:tcW w:w="0" w:type="auto"/>
          </w:tcPr>
          <w:p w14:paraId="124E7210" w14:textId="5FA7EBEA" w:rsidR="00525BC1" w:rsidRPr="00C2265D" w:rsidRDefault="00A825ED" w:rsidP="007624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Great outdoor space! </w:t>
            </w:r>
            <w:r w:rsidR="00525BC1" w:rsidRPr="00C2265D">
              <w:rPr>
                <w:rFonts w:cstheme="minorHAnsi"/>
                <w:sz w:val="20"/>
                <w:szCs w:val="20"/>
              </w:rPr>
              <w:t>May have some room for aerial work, but only by arrangement in advance.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55144" w:rsidRPr="00C2265D" w14:paraId="0F77EA2E" w14:textId="77777777" w:rsidTr="00525BC1">
        <w:tc>
          <w:tcPr>
            <w:tcW w:w="0" w:type="auto"/>
          </w:tcPr>
          <w:p w14:paraId="11F20699" w14:textId="7B996BAE" w:rsidR="00525BC1" w:rsidRPr="00C2265D" w:rsidRDefault="00525BC1" w:rsidP="0076240C">
            <w:pPr>
              <w:rPr>
                <w:rFonts w:eastAsia="Times New Roman" w:cstheme="minorHAnsi"/>
                <w:color w:val="595959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595959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vAlign w:val="center"/>
          </w:tcPr>
          <w:p w14:paraId="5460F75F" w14:textId="75CB43B9" w:rsidR="00525BC1" w:rsidRPr="00C2265D" w:rsidRDefault="00525BC1" w:rsidP="0076240C">
            <w:pPr>
              <w:rPr>
                <w:rFonts w:eastAsia="Times New Roman" w:cstheme="minorHAnsi"/>
                <w:color w:val="595959"/>
                <w:sz w:val="20"/>
                <w:szCs w:val="20"/>
                <w:lang w:eastAsia="en-GB"/>
              </w:rPr>
            </w:pPr>
            <w:r w:rsidRPr="00C2265D">
              <w:rPr>
                <w:rFonts w:eastAsia="Times New Roman" w:cstheme="minorHAnsi"/>
                <w:color w:val="595959"/>
                <w:sz w:val="20"/>
                <w:szCs w:val="20"/>
                <w:lang w:eastAsia="en-GB"/>
              </w:rPr>
              <w:t xml:space="preserve">Lepe Country Park, </w:t>
            </w:r>
            <w:proofErr w:type="spellStart"/>
            <w:r w:rsidRPr="00C2265D">
              <w:rPr>
                <w:rFonts w:eastAsia="Times New Roman" w:cstheme="minorHAnsi"/>
                <w:color w:val="595959"/>
                <w:sz w:val="20"/>
                <w:szCs w:val="20"/>
                <w:lang w:eastAsia="en-GB"/>
              </w:rPr>
              <w:t>Exbury</w:t>
            </w:r>
            <w:proofErr w:type="spellEnd"/>
            <w:r w:rsidRPr="00C2265D">
              <w:rPr>
                <w:rFonts w:eastAsia="Times New Roman" w:cstheme="minorHAnsi"/>
                <w:color w:val="595959"/>
                <w:sz w:val="20"/>
                <w:szCs w:val="20"/>
                <w:lang w:eastAsia="en-GB"/>
              </w:rPr>
              <w:t>, Southampton SO451AD</w:t>
            </w:r>
          </w:p>
          <w:p w14:paraId="6BBFF979" w14:textId="0A6E7A36" w:rsidR="00525BC1" w:rsidRPr="00C2265D" w:rsidRDefault="00787850" w:rsidP="0076240C">
            <w:pPr>
              <w:rPr>
                <w:rFonts w:cstheme="minorHAnsi"/>
                <w:sz w:val="20"/>
                <w:szCs w:val="20"/>
              </w:rPr>
            </w:pPr>
            <w:hyperlink r:id="rId5" w:history="1">
              <w:r w:rsidR="00525BC1" w:rsidRPr="00C2265D">
                <w:rPr>
                  <w:rStyle w:val="Hyperlink"/>
                  <w:rFonts w:eastAsia="Times New Roman" w:cstheme="minorHAnsi"/>
                  <w:sz w:val="20"/>
                  <w:szCs w:val="20"/>
                  <w:lang w:val="en-US" w:eastAsia="en-GB"/>
                </w:rPr>
                <w:t>Website: www.hants.gov.uk/lepe</w:t>
              </w:r>
            </w:hyperlink>
          </w:p>
        </w:tc>
        <w:tc>
          <w:tcPr>
            <w:tcW w:w="0" w:type="auto"/>
          </w:tcPr>
          <w:p w14:paraId="3ED28E9E" w14:textId="6265168C" w:rsidR="00525BC1" w:rsidRPr="00C2265D" w:rsidRDefault="00525BC1" w:rsidP="0076240C">
            <w:pPr>
              <w:rPr>
                <w:rFonts w:cstheme="minorHAnsi"/>
                <w:sz w:val="20"/>
                <w:szCs w:val="20"/>
              </w:rPr>
            </w:pPr>
            <w:r w:rsidRPr="00C2265D">
              <w:rPr>
                <w:rFonts w:cstheme="minorHAnsi"/>
                <w:sz w:val="20"/>
                <w:szCs w:val="20"/>
              </w:rPr>
              <w:t>Laura Cox</w:t>
            </w:r>
          </w:p>
        </w:tc>
        <w:tc>
          <w:tcPr>
            <w:tcW w:w="0" w:type="auto"/>
          </w:tcPr>
          <w:p w14:paraId="6DECA612" w14:textId="02A6D2C0" w:rsidR="00525BC1" w:rsidRPr="00C2265D" w:rsidRDefault="00787850" w:rsidP="0076240C">
            <w:pPr>
              <w:rPr>
                <w:rFonts w:cstheme="minorHAnsi"/>
                <w:sz w:val="20"/>
                <w:szCs w:val="20"/>
              </w:rPr>
            </w:pPr>
            <w:hyperlink r:id="rId6" w:history="1">
              <w:r w:rsidR="00525BC1" w:rsidRPr="00C2265D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laura1.cox@hants.gov.uk</w:t>
              </w:r>
            </w:hyperlink>
            <w:r w:rsidR="00525BC1" w:rsidRPr="00C2265D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</w:tcPr>
          <w:p w14:paraId="2EB62063" w14:textId="17794815" w:rsidR="00525BC1" w:rsidRPr="00C2265D" w:rsidRDefault="00525BC1" w:rsidP="0076240C">
            <w:pPr>
              <w:rPr>
                <w:rFonts w:cstheme="minorHAnsi"/>
                <w:sz w:val="20"/>
                <w:szCs w:val="20"/>
              </w:rPr>
            </w:pPr>
            <w:r w:rsidRPr="00C2265D">
              <w:rPr>
                <w:rFonts w:cstheme="minorHAnsi"/>
                <w:sz w:val="20"/>
                <w:szCs w:val="20"/>
              </w:rPr>
              <w:t>Outdoor only</w:t>
            </w:r>
          </w:p>
        </w:tc>
        <w:tc>
          <w:tcPr>
            <w:tcW w:w="0" w:type="auto"/>
          </w:tcPr>
          <w:p w14:paraId="1C053967" w14:textId="77777777" w:rsidR="00525BC1" w:rsidRPr="00C2265D" w:rsidRDefault="00525BC1" w:rsidP="0076240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5144" w:rsidRPr="00C2265D" w14:paraId="15F8C52F" w14:textId="77777777" w:rsidTr="00525BC1">
        <w:tc>
          <w:tcPr>
            <w:tcW w:w="0" w:type="auto"/>
          </w:tcPr>
          <w:p w14:paraId="60DFBE15" w14:textId="47C4FE40" w:rsidR="00525BC1" w:rsidRPr="00C2265D" w:rsidRDefault="00525BC1" w:rsidP="0076240C">
            <w:pPr>
              <w:rPr>
                <w:rFonts w:cstheme="minorHAnsi"/>
                <w:color w:val="21212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21212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</w:tcPr>
          <w:p w14:paraId="065F9E50" w14:textId="0F378B18" w:rsidR="00525BC1" w:rsidRPr="00C2265D" w:rsidRDefault="00525BC1" w:rsidP="0076240C">
            <w:pPr>
              <w:rPr>
                <w:rFonts w:cstheme="minorHAnsi"/>
                <w:sz w:val="20"/>
                <w:szCs w:val="20"/>
              </w:rPr>
            </w:pPr>
            <w:r w:rsidRPr="00C2265D">
              <w:rPr>
                <w:rFonts w:cstheme="minorHAnsi"/>
                <w:color w:val="212121"/>
                <w:sz w:val="20"/>
                <w:szCs w:val="20"/>
                <w:lang w:eastAsia="en-GB"/>
              </w:rPr>
              <w:t>Farnborough Library</w:t>
            </w:r>
          </w:p>
        </w:tc>
        <w:tc>
          <w:tcPr>
            <w:tcW w:w="0" w:type="auto"/>
          </w:tcPr>
          <w:p w14:paraId="54D7BECE" w14:textId="77777777" w:rsidR="00525BC1" w:rsidRPr="00C2265D" w:rsidRDefault="00525BC1" w:rsidP="0076240C">
            <w:pPr>
              <w:rPr>
                <w:rFonts w:cstheme="minorHAnsi"/>
                <w:color w:val="212121"/>
                <w:sz w:val="20"/>
                <w:szCs w:val="20"/>
                <w:lang w:eastAsia="en-GB"/>
              </w:rPr>
            </w:pPr>
            <w:r w:rsidRPr="00C2265D">
              <w:rPr>
                <w:rFonts w:cstheme="minorHAnsi"/>
                <w:color w:val="212121"/>
                <w:sz w:val="20"/>
                <w:szCs w:val="20"/>
                <w:lang w:eastAsia="en-GB"/>
              </w:rPr>
              <w:t>Rachel Brewer</w:t>
            </w:r>
          </w:p>
          <w:p w14:paraId="1D490E00" w14:textId="65C322FA" w:rsidR="00525BC1" w:rsidRPr="00C2265D" w:rsidRDefault="00525BC1" w:rsidP="0076240C">
            <w:pPr>
              <w:rPr>
                <w:rFonts w:cstheme="minorHAnsi"/>
                <w:color w:val="212121"/>
                <w:sz w:val="20"/>
                <w:szCs w:val="20"/>
                <w:lang w:eastAsia="en-GB"/>
              </w:rPr>
            </w:pPr>
            <w:r w:rsidRPr="00C2265D">
              <w:rPr>
                <w:rFonts w:cstheme="minorHAnsi"/>
                <w:color w:val="212121"/>
                <w:sz w:val="20"/>
                <w:szCs w:val="20"/>
                <w:lang w:eastAsia="en-GB"/>
              </w:rPr>
              <w:t>Library Team Manager</w:t>
            </w:r>
          </w:p>
        </w:tc>
        <w:tc>
          <w:tcPr>
            <w:tcW w:w="0" w:type="auto"/>
          </w:tcPr>
          <w:p w14:paraId="215AE528" w14:textId="2EAB5F2E" w:rsidR="00525BC1" w:rsidRPr="00C2265D" w:rsidRDefault="00787850" w:rsidP="0076240C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525BC1" w:rsidRPr="00C2265D">
                <w:rPr>
                  <w:rStyle w:val="Hyperlink"/>
                  <w:rFonts w:cstheme="minorHAnsi"/>
                  <w:sz w:val="20"/>
                  <w:szCs w:val="20"/>
                  <w:lang w:eastAsia="en-GB"/>
                </w:rPr>
                <w:t>rachel.brewer@hants.gov.uk</w:t>
              </w:r>
            </w:hyperlink>
          </w:p>
        </w:tc>
        <w:tc>
          <w:tcPr>
            <w:tcW w:w="0" w:type="auto"/>
          </w:tcPr>
          <w:p w14:paraId="16AACC8D" w14:textId="601D7F2A" w:rsidR="00525BC1" w:rsidRPr="00C2265D" w:rsidRDefault="00525BC1" w:rsidP="0076240C">
            <w:pPr>
              <w:rPr>
                <w:rFonts w:cstheme="minorHAnsi"/>
                <w:sz w:val="20"/>
                <w:szCs w:val="20"/>
              </w:rPr>
            </w:pPr>
            <w:r w:rsidRPr="00C2265D">
              <w:rPr>
                <w:rFonts w:cstheme="minorHAnsi"/>
                <w:sz w:val="20"/>
                <w:szCs w:val="20"/>
              </w:rPr>
              <w:t>Indoor only</w:t>
            </w:r>
          </w:p>
        </w:tc>
        <w:tc>
          <w:tcPr>
            <w:tcW w:w="0" w:type="auto"/>
          </w:tcPr>
          <w:p w14:paraId="3175F9B1" w14:textId="781ED738" w:rsidR="00525BC1" w:rsidRPr="00C2265D" w:rsidRDefault="00525BC1" w:rsidP="0076240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2265D">
              <w:rPr>
                <w:rFonts w:cstheme="minorHAnsi"/>
                <w:sz w:val="20"/>
                <w:szCs w:val="20"/>
                <w:lang w:val="en-US"/>
              </w:rPr>
              <w:t>“…displaying artwork on our mezzanine railings that run through the central part of the library. Some items could also be attached to the display boards in the children’s library – this would need to be discussed with the schools once we know what the artwork looks like.”</w:t>
            </w:r>
          </w:p>
        </w:tc>
      </w:tr>
      <w:tr w:rsidR="00155144" w:rsidRPr="00C2265D" w14:paraId="11B351E2" w14:textId="77777777" w:rsidTr="00525BC1">
        <w:tc>
          <w:tcPr>
            <w:tcW w:w="0" w:type="auto"/>
          </w:tcPr>
          <w:p w14:paraId="5D11DB4C" w14:textId="6B5AC9D2" w:rsidR="00525BC1" w:rsidRPr="00C2265D" w:rsidRDefault="00525BC1" w:rsidP="0076240C">
            <w:pPr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651F499C" w14:textId="3B94F899" w:rsidR="00525BC1" w:rsidRPr="00C2265D" w:rsidRDefault="00525BC1" w:rsidP="0076240C">
            <w:pPr>
              <w:rPr>
                <w:rFonts w:cstheme="minorHAnsi"/>
                <w:sz w:val="20"/>
                <w:szCs w:val="20"/>
                <w:lang w:eastAsia="en-GB"/>
              </w:rPr>
            </w:pPr>
            <w:proofErr w:type="spellStart"/>
            <w:r w:rsidRPr="00C2265D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Calshot</w:t>
            </w:r>
            <w:proofErr w:type="spellEnd"/>
            <w:r w:rsidRPr="00C2265D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Activities Centre</w:t>
            </w:r>
          </w:p>
        </w:tc>
        <w:tc>
          <w:tcPr>
            <w:tcW w:w="0" w:type="auto"/>
          </w:tcPr>
          <w:p w14:paraId="4B8A5FD6" w14:textId="77777777" w:rsidR="00525BC1" w:rsidRPr="00C2265D" w:rsidRDefault="00525BC1" w:rsidP="0076240C">
            <w:pPr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265D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Zofia</w:t>
            </w:r>
            <w:proofErr w:type="spellEnd"/>
            <w:r w:rsidRPr="00C2265D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265D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Drapella</w:t>
            </w:r>
            <w:proofErr w:type="spellEnd"/>
          </w:p>
          <w:p w14:paraId="7C57C307" w14:textId="7082231F" w:rsidR="00525BC1" w:rsidRPr="00C2265D" w:rsidRDefault="00525BC1" w:rsidP="0076240C">
            <w:pPr>
              <w:rPr>
                <w:rFonts w:cstheme="minorHAnsi"/>
                <w:color w:val="666666"/>
                <w:sz w:val="20"/>
                <w:szCs w:val="20"/>
                <w:lang w:eastAsia="en-GB"/>
              </w:rPr>
            </w:pPr>
            <w:r w:rsidRPr="00C2265D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Environmental Educator</w:t>
            </w:r>
          </w:p>
        </w:tc>
        <w:tc>
          <w:tcPr>
            <w:tcW w:w="0" w:type="auto"/>
          </w:tcPr>
          <w:p w14:paraId="4DE1F02F" w14:textId="6E543B5D" w:rsidR="00525BC1" w:rsidRPr="00C2265D" w:rsidRDefault="00787850" w:rsidP="0076240C">
            <w:pPr>
              <w:rPr>
                <w:rFonts w:cstheme="minorHAnsi"/>
                <w:color w:val="212121"/>
                <w:sz w:val="20"/>
                <w:szCs w:val="20"/>
                <w:lang w:eastAsia="en-GB"/>
              </w:rPr>
            </w:pPr>
            <w:hyperlink r:id="rId8" w:history="1">
              <w:r w:rsidR="00525BC1" w:rsidRPr="00C2265D">
                <w:rPr>
                  <w:rStyle w:val="Hyperlink"/>
                  <w:rFonts w:cstheme="minorHAnsi"/>
                  <w:sz w:val="20"/>
                  <w:szCs w:val="20"/>
                  <w:lang w:eastAsia="en-GB"/>
                </w:rPr>
                <w:t>zofia.drapella@hants.gov.uk</w:t>
              </w:r>
            </w:hyperlink>
            <w:r w:rsidR="00525BC1" w:rsidRPr="00C2265D">
              <w:rPr>
                <w:rFonts w:cstheme="minorHAnsi"/>
                <w:color w:val="21212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</w:tcPr>
          <w:p w14:paraId="6FC812AA" w14:textId="4BD9C1E4" w:rsidR="00525BC1" w:rsidRPr="00C2265D" w:rsidRDefault="00525BC1" w:rsidP="0076240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265D">
              <w:rPr>
                <w:rFonts w:cstheme="minorHAnsi"/>
                <w:color w:val="000000"/>
                <w:sz w:val="20"/>
                <w:szCs w:val="20"/>
              </w:rPr>
              <w:t>indoor and outdoor space available.</w:t>
            </w:r>
          </w:p>
        </w:tc>
        <w:tc>
          <w:tcPr>
            <w:tcW w:w="0" w:type="auto"/>
          </w:tcPr>
          <w:p w14:paraId="6980EA8F" w14:textId="77777777" w:rsidR="00525BC1" w:rsidRPr="00C2265D" w:rsidRDefault="00525BC1" w:rsidP="0076240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155144" w:rsidRPr="00C2265D" w14:paraId="0159A3C2" w14:textId="77777777" w:rsidTr="00525BC1">
        <w:tc>
          <w:tcPr>
            <w:tcW w:w="0" w:type="auto"/>
          </w:tcPr>
          <w:p w14:paraId="23C1E494" w14:textId="14FD5EB3" w:rsidR="0087648B" w:rsidRPr="00C2265D" w:rsidRDefault="0087648B" w:rsidP="0076240C">
            <w:pPr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21FC4248" w14:textId="1EB1BD8F" w:rsidR="0087648B" w:rsidRPr="00C2265D" w:rsidRDefault="0087648B" w:rsidP="0076240C">
            <w:pPr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C2265D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Royal Victoria Country Park</w:t>
            </w:r>
          </w:p>
          <w:p w14:paraId="7C951956" w14:textId="17F34F71" w:rsidR="0087648B" w:rsidRPr="00C2265D" w:rsidRDefault="00787850" w:rsidP="0076240C">
            <w:pPr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="0087648B" w:rsidRPr="00C2265D">
                <w:rPr>
                  <w:rStyle w:val="Hyperlink"/>
                  <w:rFonts w:cstheme="minorHAnsi"/>
                  <w:sz w:val="20"/>
                  <w:szCs w:val="20"/>
                </w:rPr>
                <w:t>https://www.hants.gov.uk/thingstodo/countryparks/rvcp</w:t>
              </w:r>
            </w:hyperlink>
          </w:p>
        </w:tc>
        <w:tc>
          <w:tcPr>
            <w:tcW w:w="0" w:type="auto"/>
          </w:tcPr>
          <w:p w14:paraId="7EF9E93B" w14:textId="72E5D9E5" w:rsidR="0087648B" w:rsidRPr="00C2265D" w:rsidRDefault="0087648B" w:rsidP="0076240C">
            <w:pPr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C2265D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Michele Meek</w:t>
            </w:r>
          </w:p>
        </w:tc>
        <w:tc>
          <w:tcPr>
            <w:tcW w:w="0" w:type="auto"/>
          </w:tcPr>
          <w:p w14:paraId="54757957" w14:textId="660B0714" w:rsidR="0087648B" w:rsidRPr="00C2265D" w:rsidRDefault="00787850" w:rsidP="0076240C">
            <w:pPr>
              <w:rPr>
                <w:rFonts w:cstheme="minorHAnsi"/>
                <w:color w:val="212121"/>
                <w:sz w:val="20"/>
                <w:szCs w:val="20"/>
                <w:lang w:eastAsia="en-GB"/>
              </w:rPr>
            </w:pPr>
            <w:hyperlink r:id="rId10" w:history="1">
              <w:r w:rsidR="0087648B" w:rsidRPr="00C2265D">
                <w:rPr>
                  <w:rStyle w:val="Hyperlink"/>
                  <w:rFonts w:cstheme="minorHAnsi"/>
                  <w:sz w:val="20"/>
                  <w:szCs w:val="20"/>
                  <w:lang w:eastAsia="en-GB"/>
                </w:rPr>
                <w:t>Michele.meek@hants.gov.uk</w:t>
              </w:r>
            </w:hyperlink>
          </w:p>
        </w:tc>
        <w:tc>
          <w:tcPr>
            <w:tcW w:w="0" w:type="auto"/>
          </w:tcPr>
          <w:p w14:paraId="39BCD0A7" w14:textId="7C42045C" w:rsidR="0087648B" w:rsidRPr="00C2265D" w:rsidRDefault="00083DB3" w:rsidP="0076240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265D">
              <w:rPr>
                <w:rFonts w:cstheme="minorHAnsi"/>
                <w:color w:val="000000"/>
                <w:sz w:val="20"/>
                <w:szCs w:val="20"/>
              </w:rPr>
              <w:t>indoor and outdoor space available.</w:t>
            </w:r>
          </w:p>
        </w:tc>
        <w:tc>
          <w:tcPr>
            <w:tcW w:w="0" w:type="auto"/>
            <w:vMerge w:val="restart"/>
          </w:tcPr>
          <w:p w14:paraId="1B9D6C8A" w14:textId="48124BCB" w:rsidR="0087648B" w:rsidRPr="00C2265D" w:rsidRDefault="0087648B" w:rsidP="00083DB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t xml:space="preserve">Both parks can do indoors and outdoors, </w:t>
            </w:r>
            <w:r w:rsidR="00696901">
              <w:t xml:space="preserve">plus on </w:t>
            </w:r>
            <w:r>
              <w:t>fences, possibly up in trees</w:t>
            </w:r>
            <w:r w:rsidR="00696901">
              <w:t>.</w:t>
            </w:r>
            <w:r>
              <w:t xml:space="preserve"> The new eco barn at RHCP would be great. </w:t>
            </w:r>
          </w:p>
        </w:tc>
      </w:tr>
      <w:tr w:rsidR="00155144" w:rsidRPr="00C2265D" w14:paraId="565D66EC" w14:textId="77777777" w:rsidTr="00525BC1">
        <w:tc>
          <w:tcPr>
            <w:tcW w:w="0" w:type="auto"/>
          </w:tcPr>
          <w:p w14:paraId="0F62088B" w14:textId="5726B199" w:rsidR="0087648B" w:rsidRPr="00C2265D" w:rsidRDefault="0087648B" w:rsidP="00A0215E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6FDE0817" w14:textId="61FBAE7E" w:rsidR="0087648B" w:rsidRPr="00C2265D" w:rsidRDefault="0087648B" w:rsidP="00A0215E">
            <w:pPr>
              <w:spacing w:before="100" w:beforeAutospacing="1" w:after="100" w:afterAutospacing="1"/>
              <w:rPr>
                <w:rStyle w:val="cf0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265D">
              <w:rPr>
                <w:rFonts w:cstheme="minorHAnsi"/>
                <w:sz w:val="20"/>
                <w:szCs w:val="20"/>
              </w:rPr>
              <w:t>River Hamble Country Park</w:t>
            </w:r>
            <w:r w:rsidRPr="00C2265D">
              <w:rPr>
                <w:rFonts w:cstheme="minorHAnsi"/>
                <w:sz w:val="20"/>
                <w:szCs w:val="20"/>
              </w:rPr>
              <w:br/>
            </w:r>
            <w:hyperlink r:id="rId11" w:history="1">
              <w:r w:rsidRPr="00C2265D">
                <w:rPr>
                  <w:rStyle w:val="Hyperlink"/>
                  <w:rFonts w:cstheme="minorHAnsi"/>
                  <w:sz w:val="20"/>
                  <w:szCs w:val="20"/>
                </w:rPr>
                <w:t>https://www.hants.gov.uk/thingstodo/countryparks/rhcp</w:t>
              </w:r>
            </w:hyperlink>
            <w:r w:rsidRPr="00C2265D">
              <w:rPr>
                <w:rStyle w:val="cf0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3E94787" w14:textId="2B60FB07" w:rsidR="0087648B" w:rsidRPr="00C2265D" w:rsidRDefault="0087648B" w:rsidP="0076240C">
            <w:pPr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C2265D">
              <w:rPr>
                <w:rFonts w:cstheme="minorHAnsi"/>
                <w:sz w:val="20"/>
                <w:szCs w:val="20"/>
              </w:rPr>
              <w:t xml:space="preserve">Michele Meek </w:t>
            </w:r>
          </w:p>
        </w:tc>
        <w:tc>
          <w:tcPr>
            <w:tcW w:w="0" w:type="auto"/>
          </w:tcPr>
          <w:p w14:paraId="1769D28C" w14:textId="41F83E29" w:rsidR="0087648B" w:rsidRPr="00C2265D" w:rsidRDefault="00787850" w:rsidP="0076240C">
            <w:pPr>
              <w:rPr>
                <w:rFonts w:cstheme="minorHAnsi"/>
                <w:color w:val="212121"/>
                <w:sz w:val="20"/>
                <w:szCs w:val="20"/>
                <w:lang w:eastAsia="en-GB"/>
              </w:rPr>
            </w:pPr>
            <w:hyperlink r:id="rId12" w:history="1">
              <w:r w:rsidR="0087648B" w:rsidRPr="00C2265D">
                <w:rPr>
                  <w:rStyle w:val="Hyperlink"/>
                  <w:rFonts w:cstheme="minorHAnsi"/>
                  <w:sz w:val="20"/>
                  <w:szCs w:val="20"/>
                  <w:lang w:eastAsia="en-GB"/>
                </w:rPr>
                <w:t>Michele.meek@hants.gov.uk</w:t>
              </w:r>
            </w:hyperlink>
          </w:p>
        </w:tc>
        <w:tc>
          <w:tcPr>
            <w:tcW w:w="0" w:type="auto"/>
          </w:tcPr>
          <w:p w14:paraId="51BF09CB" w14:textId="32DB9EC6" w:rsidR="0087648B" w:rsidRPr="00C2265D" w:rsidRDefault="00083DB3" w:rsidP="0076240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265D">
              <w:rPr>
                <w:rFonts w:cstheme="minorHAnsi"/>
                <w:color w:val="000000"/>
                <w:sz w:val="20"/>
                <w:szCs w:val="20"/>
              </w:rPr>
              <w:t>indoor and outdoor space available.</w:t>
            </w:r>
          </w:p>
        </w:tc>
        <w:tc>
          <w:tcPr>
            <w:tcW w:w="0" w:type="auto"/>
            <w:vMerge/>
          </w:tcPr>
          <w:p w14:paraId="28E78EC8" w14:textId="77777777" w:rsidR="0087648B" w:rsidRPr="00C2265D" w:rsidRDefault="0087648B" w:rsidP="0076240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155144" w:rsidRPr="00C2265D" w14:paraId="46BC56C0" w14:textId="77777777" w:rsidTr="00525BC1">
        <w:tc>
          <w:tcPr>
            <w:tcW w:w="0" w:type="auto"/>
          </w:tcPr>
          <w:p w14:paraId="3DE229C9" w14:textId="027819BF" w:rsidR="00525BC1" w:rsidRPr="00C2265D" w:rsidRDefault="00525BC1" w:rsidP="00C97F8A">
            <w:pPr>
              <w:rPr>
                <w:rFonts w:cstheme="minorHAnsi"/>
                <w:color w:val="538135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538135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</w:tcPr>
          <w:p w14:paraId="187BF3D7" w14:textId="1F62165C" w:rsidR="00525BC1" w:rsidRPr="00865E33" w:rsidRDefault="00525BC1" w:rsidP="00381F1A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865E33">
              <w:rPr>
                <w:rFonts w:cstheme="minorHAnsi"/>
                <w:sz w:val="20"/>
                <w:szCs w:val="20"/>
                <w:lang w:eastAsia="en-GB"/>
              </w:rPr>
              <w:t>Staunton Country Park</w:t>
            </w:r>
          </w:p>
          <w:p w14:paraId="66D8759E" w14:textId="60F6162E" w:rsidR="00525BC1" w:rsidRPr="00C2265D" w:rsidRDefault="00787850" w:rsidP="00381F1A">
            <w:pPr>
              <w:rPr>
                <w:rStyle w:val="cf01"/>
                <w:rFonts w:asciiTheme="minorHAnsi" w:hAnsiTheme="minorHAnsi" w:cstheme="minorHAnsi"/>
                <w:color w:val="538135"/>
                <w:sz w:val="20"/>
                <w:szCs w:val="20"/>
                <w:lang w:eastAsia="en-GB"/>
              </w:rPr>
            </w:pPr>
            <w:hyperlink r:id="rId13" w:history="1">
              <w:r w:rsidR="00525BC1" w:rsidRPr="00C2265D">
                <w:rPr>
                  <w:rStyle w:val="Hyperlink"/>
                  <w:rFonts w:cstheme="minorHAnsi"/>
                  <w:sz w:val="20"/>
                  <w:szCs w:val="20"/>
                  <w:lang w:eastAsia="en-GB"/>
                </w:rPr>
                <w:t>https://www.hants.gov.uk/thingstodo/countryparks/staunton</w:t>
              </w:r>
            </w:hyperlink>
          </w:p>
        </w:tc>
        <w:tc>
          <w:tcPr>
            <w:tcW w:w="0" w:type="auto"/>
          </w:tcPr>
          <w:p w14:paraId="19250AB6" w14:textId="513FC319" w:rsidR="00525BC1" w:rsidRPr="00865E33" w:rsidRDefault="00525BC1" w:rsidP="0076240C">
            <w:pPr>
              <w:rPr>
                <w:rStyle w:val="cf01"/>
                <w:rFonts w:asciiTheme="minorHAnsi" w:hAnsiTheme="minorHAnsi" w:cstheme="minorHAnsi"/>
                <w:color w:val="auto"/>
                <w:sz w:val="20"/>
                <w:szCs w:val="20"/>
                <w:lang w:eastAsia="en-GB"/>
              </w:rPr>
            </w:pPr>
            <w:r w:rsidRPr="00865E33">
              <w:rPr>
                <w:rFonts w:cstheme="minorHAnsi"/>
                <w:sz w:val="20"/>
                <w:szCs w:val="20"/>
                <w:lang w:eastAsia="en-GB"/>
              </w:rPr>
              <w:t>Rebecca Bolton (Becky), Education and Community Officer</w:t>
            </w:r>
          </w:p>
        </w:tc>
        <w:tc>
          <w:tcPr>
            <w:tcW w:w="0" w:type="auto"/>
          </w:tcPr>
          <w:p w14:paraId="249BE84D" w14:textId="77777777" w:rsidR="00525BC1" w:rsidRPr="00C2265D" w:rsidRDefault="00787850" w:rsidP="0076240C">
            <w:pPr>
              <w:rPr>
                <w:rFonts w:cstheme="minorHAnsi"/>
                <w:color w:val="212121"/>
                <w:sz w:val="20"/>
                <w:szCs w:val="20"/>
                <w:lang w:eastAsia="en-GB"/>
              </w:rPr>
            </w:pPr>
            <w:hyperlink r:id="rId14" w:history="1">
              <w:r w:rsidR="00525BC1" w:rsidRPr="00C2265D">
                <w:rPr>
                  <w:rStyle w:val="Hyperlink"/>
                  <w:rFonts w:cstheme="minorHAnsi"/>
                  <w:sz w:val="20"/>
                  <w:szCs w:val="20"/>
                  <w:lang w:eastAsia="en-GB"/>
                </w:rPr>
                <w:t>Rebecca.Bolton@hants.gov.uk</w:t>
              </w:r>
            </w:hyperlink>
            <w:r w:rsidR="00525BC1" w:rsidRPr="00C2265D">
              <w:rPr>
                <w:rFonts w:cstheme="minorHAnsi"/>
                <w:color w:val="212121"/>
                <w:sz w:val="20"/>
                <w:szCs w:val="20"/>
                <w:lang w:eastAsia="en-GB"/>
              </w:rPr>
              <w:t xml:space="preserve"> </w:t>
            </w:r>
          </w:p>
          <w:p w14:paraId="3D18B991" w14:textId="610D8FF8" w:rsidR="00525BC1" w:rsidRPr="00C2265D" w:rsidRDefault="00F51459" w:rsidP="00F51459">
            <w:pPr>
              <w:rPr>
                <w:rFonts w:cstheme="minorHAnsi"/>
                <w:color w:val="212121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212121"/>
                <w:sz w:val="20"/>
                <w:szCs w:val="20"/>
                <w:lang w:eastAsia="en-GB"/>
              </w:rPr>
              <w:t xml:space="preserve">(Copy in </w:t>
            </w:r>
            <w:hyperlink r:id="rId15" w:history="1">
              <w:r w:rsidR="00525BC1" w:rsidRPr="00C2265D">
                <w:rPr>
                  <w:rStyle w:val="Hyperlink"/>
                  <w:rFonts w:cstheme="minorHAnsi"/>
                  <w:sz w:val="20"/>
                  <w:szCs w:val="20"/>
                  <w:lang w:eastAsia="en-GB"/>
                </w:rPr>
                <w:t>Lottie.Gibson@hants.gov.uk</w:t>
              </w:r>
            </w:hyperlink>
            <w:r>
              <w:rPr>
                <w:rFonts w:cstheme="minorHAnsi"/>
                <w:color w:val="212121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</w:tcPr>
          <w:p w14:paraId="7893B428" w14:textId="51F0533C" w:rsidR="00525BC1" w:rsidRPr="00C2265D" w:rsidRDefault="00525BC1" w:rsidP="003D738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2265D">
              <w:rPr>
                <w:rFonts w:cstheme="minorHAnsi"/>
                <w:sz w:val="20"/>
                <w:szCs w:val="20"/>
              </w:rPr>
              <w:t>Outdoor</w:t>
            </w:r>
          </w:p>
        </w:tc>
        <w:tc>
          <w:tcPr>
            <w:tcW w:w="0" w:type="auto"/>
          </w:tcPr>
          <w:p w14:paraId="5573637B" w14:textId="4581EF88" w:rsidR="00525BC1" w:rsidRPr="00C2265D" w:rsidRDefault="00342F4F" w:rsidP="00A97FB6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“We a</w:t>
            </w:r>
            <w:r w:rsidR="00A97FB6" w:rsidRPr="00C2265D">
              <w:rPr>
                <w:rFonts w:cstheme="minorHAnsi"/>
                <w:sz w:val="20"/>
                <w:szCs w:val="20"/>
              </w:rPr>
              <w:t>re looking to use Storey Gardens which is a walled garden locked at night so hopefully less vandalism. It</w:t>
            </w:r>
            <w:r w:rsidR="00525BC1" w:rsidRPr="00C2265D">
              <w:rPr>
                <w:rFonts w:cstheme="minorHAnsi"/>
                <w:sz w:val="20"/>
                <w:szCs w:val="20"/>
              </w:rPr>
              <w:t xml:space="preserve"> would be great if we could work with the local Leigh Park schools.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</w:tc>
      </w:tr>
      <w:tr w:rsidR="00B43149" w:rsidRPr="00B43149" w14:paraId="6BFD4C39" w14:textId="77777777" w:rsidTr="00525BC1">
        <w:tc>
          <w:tcPr>
            <w:tcW w:w="0" w:type="auto"/>
          </w:tcPr>
          <w:p w14:paraId="601FDE4D" w14:textId="54805BB9" w:rsidR="00525BC1" w:rsidRPr="00B43149" w:rsidRDefault="00525BC1" w:rsidP="0076240C">
            <w:pPr>
              <w:rPr>
                <w:rStyle w:val="cf0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3149">
              <w:rPr>
                <w:rStyle w:val="cf01"/>
                <w:rFonts w:asciiTheme="minorHAnsi" w:hAnsiTheme="minorHAnsi" w:cstheme="minorHAnsi"/>
                <w:color w:val="auto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5B93AC15" w14:textId="72CFF74F" w:rsidR="00525BC1" w:rsidRPr="00B43149" w:rsidRDefault="00C1119A" w:rsidP="0076240C">
            <w:pPr>
              <w:rPr>
                <w:rStyle w:val="cf0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3149">
              <w:rPr>
                <w:rFonts w:cstheme="minorHAnsi"/>
                <w:sz w:val="20"/>
                <w:szCs w:val="20"/>
              </w:rPr>
              <w:t>Basingstoke</w:t>
            </w:r>
            <w:r w:rsidR="00FA5734" w:rsidRPr="00B43149">
              <w:rPr>
                <w:rFonts w:cstheme="minorHAnsi"/>
                <w:sz w:val="20"/>
                <w:szCs w:val="20"/>
              </w:rPr>
              <w:t xml:space="preserve"> Library </w:t>
            </w:r>
          </w:p>
        </w:tc>
        <w:tc>
          <w:tcPr>
            <w:tcW w:w="0" w:type="auto"/>
          </w:tcPr>
          <w:p w14:paraId="4B3D8D73" w14:textId="1DCC3131" w:rsidR="00525BC1" w:rsidRPr="00B43149" w:rsidRDefault="006D3442" w:rsidP="00FA5734">
            <w:pPr>
              <w:pStyle w:val="NormalWeb"/>
              <w:rPr>
                <w:rStyle w:val="cf0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3149">
              <w:rPr>
                <w:rFonts w:asciiTheme="minorHAnsi" w:hAnsiTheme="minorHAnsi" w:cstheme="minorHAnsi"/>
                <w:sz w:val="20"/>
                <w:szCs w:val="20"/>
              </w:rPr>
              <w:t>Kim Hawker</w:t>
            </w:r>
            <w:r w:rsidR="00FA5734" w:rsidRPr="00B43149">
              <w:rPr>
                <w:rFonts w:asciiTheme="minorHAnsi" w:hAnsiTheme="minorHAnsi" w:cstheme="minorHAnsi"/>
                <w:sz w:val="20"/>
                <w:szCs w:val="20"/>
              </w:rPr>
              <w:t xml:space="preserve">, Library Team Manager </w:t>
            </w:r>
          </w:p>
        </w:tc>
        <w:tc>
          <w:tcPr>
            <w:tcW w:w="0" w:type="auto"/>
          </w:tcPr>
          <w:p w14:paraId="13685D3B" w14:textId="087C11D0" w:rsidR="00525BC1" w:rsidRPr="00B43149" w:rsidRDefault="00787850" w:rsidP="00B43149">
            <w:pPr>
              <w:rPr>
                <w:rFonts w:cstheme="minorHAnsi"/>
                <w:sz w:val="20"/>
                <w:szCs w:val="20"/>
                <w:lang w:eastAsia="en-GB"/>
              </w:rPr>
            </w:pPr>
            <w:hyperlink r:id="rId16" w:history="1">
              <w:r w:rsidR="00624A3A" w:rsidRPr="008C41AE">
                <w:rPr>
                  <w:rStyle w:val="Hyperlink"/>
                  <w:rFonts w:cstheme="minorHAnsi"/>
                  <w:sz w:val="20"/>
                  <w:szCs w:val="20"/>
                </w:rPr>
                <w:t>kim.hawker@hants.gov.uk</w:t>
              </w:r>
            </w:hyperlink>
            <w:r w:rsidR="00624A3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5CD5BDB" w14:textId="1F7D9DE0" w:rsidR="00525BC1" w:rsidRPr="00B43149" w:rsidRDefault="00FA5734" w:rsidP="0076240C">
            <w:pPr>
              <w:rPr>
                <w:rFonts w:cstheme="minorHAnsi"/>
                <w:sz w:val="20"/>
                <w:szCs w:val="20"/>
              </w:rPr>
            </w:pPr>
            <w:r w:rsidRPr="00B43149">
              <w:rPr>
                <w:rFonts w:cstheme="minorHAnsi"/>
                <w:sz w:val="20"/>
                <w:szCs w:val="20"/>
              </w:rPr>
              <w:t>Indoors</w:t>
            </w:r>
            <w:r w:rsidR="00E45150" w:rsidRPr="00B43149">
              <w:rPr>
                <w:rFonts w:cstheme="minorHAnsi"/>
                <w:sz w:val="20"/>
                <w:szCs w:val="20"/>
              </w:rPr>
              <w:t xml:space="preserve">, </w:t>
            </w:r>
            <w:r w:rsidR="00DE3948" w:rsidRPr="00B43149">
              <w:rPr>
                <w:rFonts w:cstheme="minorHAnsi"/>
                <w:sz w:val="20"/>
                <w:szCs w:val="20"/>
              </w:rPr>
              <w:t>small outdoor terrace</w:t>
            </w:r>
            <w:r w:rsidR="00FD6798" w:rsidRPr="00B43149">
              <w:rPr>
                <w:rFonts w:cstheme="minorHAnsi"/>
                <w:sz w:val="20"/>
                <w:szCs w:val="20"/>
              </w:rPr>
              <w:t xml:space="preserve"> available</w:t>
            </w:r>
          </w:p>
        </w:tc>
        <w:tc>
          <w:tcPr>
            <w:tcW w:w="0" w:type="auto"/>
          </w:tcPr>
          <w:p w14:paraId="5249959B" w14:textId="7F8BB8D4" w:rsidR="00525BC1" w:rsidRPr="00B43149" w:rsidRDefault="00C52AD8" w:rsidP="0076240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43149">
              <w:rPr>
                <w:rFonts w:cstheme="minorHAnsi"/>
                <w:sz w:val="20"/>
                <w:szCs w:val="20"/>
                <w:lang w:val="en-US"/>
              </w:rPr>
              <w:t>D</w:t>
            </w:r>
            <w:r w:rsidR="0008722F" w:rsidRPr="00B43149">
              <w:rPr>
                <w:rFonts w:cstheme="minorHAnsi"/>
                <w:sz w:val="20"/>
                <w:szCs w:val="20"/>
                <w:lang w:val="en-US"/>
              </w:rPr>
              <w:t xml:space="preserve">isplay artwork on </w:t>
            </w:r>
            <w:r w:rsidRPr="00B43149">
              <w:rPr>
                <w:rFonts w:cstheme="minorHAnsi"/>
                <w:sz w:val="20"/>
                <w:szCs w:val="20"/>
                <w:lang w:val="en-US"/>
              </w:rPr>
              <w:t>the</w:t>
            </w:r>
            <w:r w:rsidR="0008722F" w:rsidRPr="00B43149">
              <w:rPr>
                <w:rFonts w:cstheme="minorHAnsi"/>
                <w:sz w:val="20"/>
                <w:szCs w:val="20"/>
                <w:lang w:val="en-US"/>
              </w:rPr>
              <w:t xml:space="preserve"> display boards in the </w:t>
            </w:r>
            <w:r w:rsidRPr="00B43149">
              <w:rPr>
                <w:rFonts w:cstheme="minorHAnsi"/>
                <w:sz w:val="20"/>
                <w:szCs w:val="20"/>
                <w:lang w:val="en-US"/>
              </w:rPr>
              <w:t>main</w:t>
            </w:r>
            <w:r w:rsidR="0008722F" w:rsidRPr="00B43149">
              <w:rPr>
                <w:rFonts w:cstheme="minorHAnsi"/>
                <w:sz w:val="20"/>
                <w:szCs w:val="20"/>
                <w:lang w:val="en-US"/>
              </w:rPr>
              <w:t xml:space="preserve"> library</w:t>
            </w:r>
            <w:r w:rsidR="00FA6C9B" w:rsidRPr="00B43149">
              <w:rPr>
                <w:rFonts w:cstheme="minorHAnsi"/>
                <w:sz w:val="20"/>
                <w:szCs w:val="20"/>
                <w:lang w:val="en-US"/>
              </w:rPr>
              <w:t xml:space="preserve"> and po</w:t>
            </w:r>
            <w:r w:rsidR="006E34E6" w:rsidRPr="00B43149">
              <w:rPr>
                <w:rFonts w:cstheme="minorHAnsi"/>
                <w:sz w:val="20"/>
                <w:szCs w:val="20"/>
                <w:lang w:val="en-US"/>
              </w:rPr>
              <w:t>ssibl</w:t>
            </w:r>
            <w:r w:rsidR="00233A95" w:rsidRPr="00B43149">
              <w:rPr>
                <w:rFonts w:cstheme="minorHAnsi"/>
                <w:sz w:val="20"/>
                <w:szCs w:val="20"/>
                <w:lang w:val="en-US"/>
              </w:rPr>
              <w:t>y</w:t>
            </w:r>
            <w:r w:rsidR="006E34E6" w:rsidRPr="00B43149">
              <w:rPr>
                <w:rFonts w:cstheme="minorHAnsi"/>
                <w:sz w:val="20"/>
                <w:szCs w:val="20"/>
                <w:lang w:val="en-US"/>
              </w:rPr>
              <w:t xml:space="preserve"> in the Children’s Library</w:t>
            </w:r>
            <w:r w:rsidR="0008722F" w:rsidRPr="00B43149">
              <w:rPr>
                <w:rFonts w:cstheme="minorHAnsi"/>
                <w:sz w:val="20"/>
                <w:szCs w:val="20"/>
                <w:lang w:val="en-US"/>
              </w:rPr>
              <w:t xml:space="preserve"> – this would d</w:t>
            </w:r>
            <w:r w:rsidR="006E34E6" w:rsidRPr="00B43149">
              <w:rPr>
                <w:rFonts w:cstheme="minorHAnsi"/>
                <w:sz w:val="20"/>
                <w:szCs w:val="20"/>
                <w:lang w:val="en-US"/>
              </w:rPr>
              <w:t xml:space="preserve">epend on the nature of the artwork. </w:t>
            </w:r>
            <w:r w:rsidR="006E34E6" w:rsidRPr="00B43149">
              <w:rPr>
                <w:rFonts w:cstheme="minorHAnsi"/>
                <w:sz w:val="20"/>
                <w:szCs w:val="20"/>
                <w:lang w:val="en-US"/>
              </w:rPr>
              <w:lastRenderedPageBreak/>
              <w:t>We have a small outside terrace that could also be used.</w:t>
            </w:r>
          </w:p>
        </w:tc>
      </w:tr>
      <w:tr w:rsidR="00B43149" w:rsidRPr="00B43149" w14:paraId="6E05631C" w14:textId="77777777" w:rsidTr="00525BC1">
        <w:tc>
          <w:tcPr>
            <w:tcW w:w="0" w:type="auto"/>
          </w:tcPr>
          <w:p w14:paraId="2DF9824B" w14:textId="5FB821A8" w:rsidR="00525BC1" w:rsidRPr="00B43149" w:rsidRDefault="00525BC1" w:rsidP="0076240C">
            <w:pPr>
              <w:rPr>
                <w:rStyle w:val="cf0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3149">
              <w:rPr>
                <w:rStyle w:val="cf01"/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</w:tcPr>
          <w:p w14:paraId="5808488B" w14:textId="349B5A98" w:rsidR="00525BC1" w:rsidRPr="00B43149" w:rsidRDefault="00A06A4E" w:rsidP="0076240C">
            <w:pPr>
              <w:rPr>
                <w:rStyle w:val="cf0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43149">
              <w:rPr>
                <w:rStyle w:val="cf01"/>
                <w:rFonts w:asciiTheme="minorHAnsi" w:hAnsiTheme="minorHAnsi" w:cstheme="minorHAnsi"/>
                <w:color w:val="auto"/>
                <w:sz w:val="20"/>
                <w:szCs w:val="20"/>
              </w:rPr>
              <w:t>M</w:t>
            </w:r>
            <w:r w:rsidRPr="00B43149">
              <w:rPr>
                <w:rStyle w:val="cf01"/>
                <w:color w:val="auto"/>
              </w:rPr>
              <w:t>anor Farm Country Park</w:t>
            </w:r>
          </w:p>
        </w:tc>
        <w:tc>
          <w:tcPr>
            <w:tcW w:w="0" w:type="auto"/>
          </w:tcPr>
          <w:p w14:paraId="50D3D968" w14:textId="535876BC" w:rsidR="00525BC1" w:rsidRPr="00B43149" w:rsidRDefault="00A06A4E" w:rsidP="00DD060A">
            <w:pPr>
              <w:pStyle w:val="pf0"/>
              <w:rPr>
                <w:rStyle w:val="cf01"/>
                <w:rFonts w:ascii="Arial" w:hAnsi="Arial" w:cs="Arial"/>
                <w:color w:val="auto"/>
                <w:sz w:val="20"/>
                <w:szCs w:val="20"/>
              </w:rPr>
            </w:pPr>
            <w:r w:rsidRPr="00B43149">
              <w:rPr>
                <w:rStyle w:val="cf01"/>
                <w:color w:val="auto"/>
              </w:rPr>
              <w:t>Sally Wiseman</w:t>
            </w:r>
            <w:r w:rsidR="00DD060A" w:rsidRPr="00B43149">
              <w:rPr>
                <w:rStyle w:val="cf01"/>
                <w:color w:val="auto"/>
              </w:rPr>
              <w:t xml:space="preserve">, </w:t>
            </w:r>
            <w:r w:rsidRPr="00B43149">
              <w:rPr>
                <w:rStyle w:val="cf01"/>
                <w:color w:val="auto"/>
              </w:rPr>
              <w:t>Administrative and Reception Officer</w:t>
            </w:r>
          </w:p>
        </w:tc>
        <w:tc>
          <w:tcPr>
            <w:tcW w:w="0" w:type="auto"/>
          </w:tcPr>
          <w:p w14:paraId="6A484D9C" w14:textId="055884E8" w:rsidR="00525BC1" w:rsidRPr="00B43149" w:rsidRDefault="00787850" w:rsidP="0076240C">
            <w:pPr>
              <w:rPr>
                <w:rFonts w:cstheme="minorHAnsi"/>
                <w:sz w:val="20"/>
                <w:szCs w:val="20"/>
                <w:lang w:eastAsia="en-GB"/>
              </w:rPr>
            </w:pPr>
            <w:hyperlink r:id="rId17" w:history="1">
              <w:r w:rsidR="00624A3A" w:rsidRPr="008C41AE">
                <w:rPr>
                  <w:rStyle w:val="Hyperlink"/>
                  <w:rFonts w:cstheme="minorHAnsi"/>
                  <w:sz w:val="20"/>
                  <w:szCs w:val="20"/>
                  <w:lang w:eastAsia="en-GB"/>
                </w:rPr>
                <w:t>Sally.wiseman@hants.gov.uk</w:t>
              </w:r>
            </w:hyperlink>
          </w:p>
        </w:tc>
        <w:tc>
          <w:tcPr>
            <w:tcW w:w="0" w:type="auto"/>
          </w:tcPr>
          <w:p w14:paraId="72D649E9" w14:textId="233691FF" w:rsidR="00525BC1" w:rsidRPr="00B43149" w:rsidRDefault="00DD060A" w:rsidP="0076240C">
            <w:pPr>
              <w:rPr>
                <w:rFonts w:cstheme="minorHAnsi"/>
                <w:sz w:val="20"/>
                <w:szCs w:val="20"/>
              </w:rPr>
            </w:pPr>
            <w:r w:rsidRPr="00B43149">
              <w:rPr>
                <w:rFonts w:cstheme="minorHAnsi"/>
                <w:sz w:val="20"/>
                <w:szCs w:val="20"/>
              </w:rPr>
              <w:t>Outdoors</w:t>
            </w:r>
            <w:r w:rsidR="00B43149" w:rsidRPr="00B43149">
              <w:rPr>
                <w:rFonts w:cstheme="minorHAnsi"/>
                <w:sz w:val="20"/>
                <w:szCs w:val="20"/>
              </w:rPr>
              <w:t>, possibly indoors</w:t>
            </w:r>
          </w:p>
        </w:tc>
        <w:tc>
          <w:tcPr>
            <w:tcW w:w="0" w:type="auto"/>
          </w:tcPr>
          <w:p w14:paraId="21DE7398" w14:textId="77777777" w:rsidR="00525BC1" w:rsidRPr="00B43149" w:rsidRDefault="00525BC1" w:rsidP="0076240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516FAA71" w14:textId="77777777" w:rsidR="00CB30FF" w:rsidRPr="00CB30FF" w:rsidRDefault="00CB30FF" w:rsidP="00CB30FF"/>
    <w:sectPr w:rsidR="00CB30FF" w:rsidRPr="00CB30FF" w:rsidSect="00CB30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FF"/>
    <w:rsid w:val="00083DB3"/>
    <w:rsid w:val="0008722F"/>
    <w:rsid w:val="000B31DD"/>
    <w:rsid w:val="000B5D20"/>
    <w:rsid w:val="000D480A"/>
    <w:rsid w:val="000E0166"/>
    <w:rsid w:val="00155144"/>
    <w:rsid w:val="001556C1"/>
    <w:rsid w:val="001614DF"/>
    <w:rsid w:val="002031D0"/>
    <w:rsid w:val="00233A95"/>
    <w:rsid w:val="0025441E"/>
    <w:rsid w:val="0028034F"/>
    <w:rsid w:val="00342722"/>
    <w:rsid w:val="00342F4F"/>
    <w:rsid w:val="00364C4D"/>
    <w:rsid w:val="00381F1A"/>
    <w:rsid w:val="003D7387"/>
    <w:rsid w:val="00437A7C"/>
    <w:rsid w:val="00491583"/>
    <w:rsid w:val="00525BC1"/>
    <w:rsid w:val="005C6FC1"/>
    <w:rsid w:val="00604233"/>
    <w:rsid w:val="00624A3A"/>
    <w:rsid w:val="00665524"/>
    <w:rsid w:val="00696901"/>
    <w:rsid w:val="006C09D7"/>
    <w:rsid w:val="006C3B7B"/>
    <w:rsid w:val="006D1810"/>
    <w:rsid w:val="006D3442"/>
    <w:rsid w:val="006E34E6"/>
    <w:rsid w:val="00712E32"/>
    <w:rsid w:val="0076240C"/>
    <w:rsid w:val="00787850"/>
    <w:rsid w:val="007A0350"/>
    <w:rsid w:val="007F3AAE"/>
    <w:rsid w:val="00801255"/>
    <w:rsid w:val="008045CA"/>
    <w:rsid w:val="0081645F"/>
    <w:rsid w:val="00865E33"/>
    <w:rsid w:val="0087648B"/>
    <w:rsid w:val="008C1776"/>
    <w:rsid w:val="00951934"/>
    <w:rsid w:val="00986DB8"/>
    <w:rsid w:val="00997408"/>
    <w:rsid w:val="009B2D99"/>
    <w:rsid w:val="00A0215E"/>
    <w:rsid w:val="00A06A4E"/>
    <w:rsid w:val="00A825ED"/>
    <w:rsid w:val="00A97FB6"/>
    <w:rsid w:val="00AE6FA6"/>
    <w:rsid w:val="00B05860"/>
    <w:rsid w:val="00B25F6D"/>
    <w:rsid w:val="00B352A2"/>
    <w:rsid w:val="00B43149"/>
    <w:rsid w:val="00BB71B8"/>
    <w:rsid w:val="00C1119A"/>
    <w:rsid w:val="00C14E82"/>
    <w:rsid w:val="00C2265D"/>
    <w:rsid w:val="00C52AD8"/>
    <w:rsid w:val="00C720A8"/>
    <w:rsid w:val="00C97F8A"/>
    <w:rsid w:val="00CB30FF"/>
    <w:rsid w:val="00D170D0"/>
    <w:rsid w:val="00D76044"/>
    <w:rsid w:val="00DB2157"/>
    <w:rsid w:val="00DD060A"/>
    <w:rsid w:val="00DE3948"/>
    <w:rsid w:val="00E20058"/>
    <w:rsid w:val="00E44FFB"/>
    <w:rsid w:val="00E45150"/>
    <w:rsid w:val="00E6019B"/>
    <w:rsid w:val="00E67708"/>
    <w:rsid w:val="00EF2C8C"/>
    <w:rsid w:val="00EF42E4"/>
    <w:rsid w:val="00F27AE3"/>
    <w:rsid w:val="00F51459"/>
    <w:rsid w:val="00F65B38"/>
    <w:rsid w:val="00FA5734"/>
    <w:rsid w:val="00FA6C9B"/>
    <w:rsid w:val="00FD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6A0FF"/>
  <w15:chartTrackingRefBased/>
  <w15:docId w15:val="{E1CEB875-CDAD-482D-975E-EB7F12BB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30FF"/>
    <w:rPr>
      <w:color w:val="0563C1"/>
      <w:u w:val="single"/>
    </w:rPr>
  </w:style>
  <w:style w:type="table" w:styleId="TableGrid">
    <w:name w:val="Table Grid"/>
    <w:basedOn w:val="TableNormal"/>
    <w:uiPriority w:val="39"/>
    <w:rsid w:val="00CB3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B30FF"/>
    <w:rPr>
      <w:color w:val="605E5C"/>
      <w:shd w:val="clear" w:color="auto" w:fill="E1DFDD"/>
    </w:rPr>
  </w:style>
  <w:style w:type="paragraph" w:customStyle="1" w:styleId="pf0">
    <w:name w:val="pf0"/>
    <w:basedOn w:val="Normal"/>
    <w:rsid w:val="0076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76240C"/>
    <w:rPr>
      <w:rFonts w:ascii="Segoe UI" w:hAnsi="Segoe UI" w:cs="Segoe UI" w:hint="default"/>
      <w:color w:val="666666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9740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A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fia.drapella@hants.gov.uk" TargetMode="External"/><Relationship Id="rId13" Type="http://schemas.openxmlformats.org/officeDocument/2006/relationships/hyperlink" Target="https://www.hants.gov.uk/thingstodo/countryparks/staunto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chel.brewer@hants.gov.uk" TargetMode="External"/><Relationship Id="rId12" Type="http://schemas.openxmlformats.org/officeDocument/2006/relationships/hyperlink" Target="mailto:Michele.meek@hants.gov.uk" TargetMode="External"/><Relationship Id="rId17" Type="http://schemas.openxmlformats.org/officeDocument/2006/relationships/hyperlink" Target="mailto:Sally.wiseman@hants.gov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im.hawker@hants.gov.uk" TargetMode="External"/><Relationship Id="rId1" Type="http://schemas.openxmlformats.org/officeDocument/2006/relationships/styles" Target="styles.xml"/><Relationship Id="rId6" Type="http://schemas.openxmlformats.org/officeDocument/2006/relationships/hyperlink" Target="mailto:laura1.cox@hants.gov.uk" TargetMode="External"/><Relationship Id="rId11" Type="http://schemas.openxmlformats.org/officeDocument/2006/relationships/hyperlink" Target="https://www.hants.gov.uk/thingstodo/countryparks/rhcp" TargetMode="External"/><Relationship Id="rId5" Type="http://schemas.openxmlformats.org/officeDocument/2006/relationships/hyperlink" Target="http://Website:&#160;www.hants.gov.uk/lepe" TargetMode="External"/><Relationship Id="rId15" Type="http://schemas.openxmlformats.org/officeDocument/2006/relationships/hyperlink" Target="mailto:Lottie.Gibson@hants.gov.uk" TargetMode="External"/><Relationship Id="rId10" Type="http://schemas.openxmlformats.org/officeDocument/2006/relationships/hyperlink" Target="mailto:Michele.meek@hants.gov.uk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hants.gov.uk/thingstodo/hilliergardens" TargetMode="External"/><Relationship Id="rId9" Type="http://schemas.openxmlformats.org/officeDocument/2006/relationships/hyperlink" Target="https://www.hants.gov.uk/thingstodo/countryparks/rvcp" TargetMode="External"/><Relationship Id="rId14" Type="http://schemas.openxmlformats.org/officeDocument/2006/relationships/hyperlink" Target="mailto:Rebecca.Bolton@hant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Thomas-Buffin, Carla</dc:creator>
  <cp:keywords/>
  <dc:description/>
  <cp:lastModifiedBy>Stillman, Jayne</cp:lastModifiedBy>
  <cp:revision>2</cp:revision>
  <dcterms:created xsi:type="dcterms:W3CDTF">2021-12-14T13:40:00Z</dcterms:created>
  <dcterms:modified xsi:type="dcterms:W3CDTF">2021-12-14T13:40:00Z</dcterms:modified>
</cp:coreProperties>
</file>